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E0092" w:rsidRPr="00CE5230" w:rsidRDefault="005E0092" w:rsidP="00891B9B">
      <w:pPr>
        <w:pStyle w:val="Heading2"/>
        <w:jc w:val="right"/>
        <w:rPr>
          <w:rFonts w:ascii="Trebuchet MS" w:hAnsi="Trebuchet MS"/>
          <w:b/>
          <w:sz w:val="20"/>
          <w:szCs w:val="20"/>
        </w:rPr>
      </w:pPr>
    </w:p>
    <w:p w:rsidR="005E0092" w:rsidRPr="00CE5230" w:rsidRDefault="005E0092">
      <w:pPr>
        <w:pStyle w:val="Heading2"/>
        <w:rPr>
          <w:rFonts w:ascii="Trebuchet MS" w:hAnsi="Trebuchet MS"/>
          <w:b/>
          <w:sz w:val="20"/>
          <w:szCs w:val="20"/>
        </w:rPr>
      </w:pPr>
    </w:p>
    <w:p w:rsidR="005E0092" w:rsidRPr="00CE5230" w:rsidRDefault="00CE5230">
      <w:pPr>
        <w:pStyle w:val="Heading2"/>
        <w:rPr>
          <w:rFonts w:ascii="Trebuchet MS" w:hAnsi="Trebuchet MS"/>
          <w:b/>
          <w:sz w:val="22"/>
          <w:szCs w:val="20"/>
        </w:rPr>
      </w:pPr>
      <w:r>
        <w:rPr>
          <w:rFonts w:ascii="Trebuchet MS" w:hAnsi="Trebuchet MS"/>
          <w:b/>
          <w:sz w:val="22"/>
          <w:szCs w:val="20"/>
        </w:rPr>
        <w:t xml:space="preserve">PROGRAMME - </w:t>
      </w:r>
      <w:bookmarkStart w:id="0" w:name="_GoBack"/>
      <w:bookmarkEnd w:id="0"/>
      <w:r w:rsidR="00E822FE" w:rsidRPr="00CE5230">
        <w:rPr>
          <w:rFonts w:ascii="Trebuchet MS" w:hAnsi="Trebuchet MS"/>
          <w:b/>
          <w:sz w:val="22"/>
          <w:szCs w:val="20"/>
        </w:rPr>
        <w:t xml:space="preserve">GAMBIA ASSESSMENT VISIT </w:t>
      </w:r>
    </w:p>
    <w:p w:rsidR="005E0092" w:rsidRPr="00CE5230" w:rsidRDefault="00E822FE">
      <w:pPr>
        <w:pStyle w:val="Heading2"/>
        <w:rPr>
          <w:rFonts w:ascii="Trebuchet MS" w:hAnsi="Trebuchet MS"/>
          <w:b/>
          <w:sz w:val="22"/>
          <w:szCs w:val="20"/>
        </w:rPr>
      </w:pPr>
      <w:r w:rsidRPr="00CE5230">
        <w:rPr>
          <w:rFonts w:ascii="Trebuchet MS" w:hAnsi="Trebuchet MS"/>
          <w:b/>
          <w:sz w:val="22"/>
          <w:szCs w:val="20"/>
        </w:rPr>
        <w:t>01-05 May 2017</w:t>
      </w:r>
    </w:p>
    <w:p w:rsidR="005E0092" w:rsidRPr="00CE5230" w:rsidRDefault="005E0092">
      <w:pPr>
        <w:rPr>
          <w:rFonts w:ascii="Trebuchet MS" w:hAnsi="Trebuchet MS"/>
          <w:b/>
          <w:color w:val="7030A0"/>
          <w:sz w:val="20"/>
          <w:szCs w:val="20"/>
        </w:rPr>
      </w:pPr>
    </w:p>
    <w:p w:rsidR="005E0092" w:rsidRPr="00CE5230" w:rsidRDefault="00E822FE">
      <w:pPr>
        <w:rPr>
          <w:rFonts w:ascii="Trebuchet MS" w:hAnsi="Trebuchet MS"/>
          <w:b/>
          <w:color w:val="7030A0"/>
          <w:sz w:val="20"/>
          <w:szCs w:val="20"/>
        </w:rPr>
      </w:pPr>
      <w:r w:rsidRPr="00CE5230">
        <w:rPr>
          <w:rFonts w:ascii="Trebuchet MS" w:hAnsi="Trebuchet MS"/>
          <w:b/>
          <w:color w:val="7030A0"/>
          <w:sz w:val="20"/>
          <w:szCs w:val="20"/>
        </w:rPr>
        <w:t>Background</w:t>
      </w:r>
    </w:p>
    <w:p w:rsidR="009023DD" w:rsidRPr="00CE5230" w:rsidRDefault="009023DD">
      <w:pPr>
        <w:rPr>
          <w:rFonts w:ascii="Trebuchet MS" w:hAnsi="Trebuchet MS"/>
          <w:sz w:val="20"/>
          <w:szCs w:val="20"/>
        </w:rPr>
      </w:pPr>
      <w:r w:rsidRPr="00CE5230">
        <w:rPr>
          <w:rFonts w:ascii="Trebuchet MS" w:hAnsi="Trebuchet MS"/>
          <w:sz w:val="20"/>
          <w:szCs w:val="20"/>
        </w:rPr>
        <w:t xml:space="preserve">Rasheed Draman, Consultant, and Charlotte Egan, Proramme Manager Africa, WFD, undertook an assessment visit to The Gambia over Monday 27 to Friday 31 March 2017. The purpose of the visit, was to assess the current state of The Gambia’s parliament and produce a report which could be shared with relevant stakeholders. </w:t>
      </w:r>
    </w:p>
    <w:p w:rsidR="009023DD" w:rsidRPr="00CE5230" w:rsidRDefault="009023DD">
      <w:pPr>
        <w:rPr>
          <w:rFonts w:ascii="Trebuchet MS" w:hAnsi="Trebuchet MS"/>
          <w:sz w:val="20"/>
          <w:szCs w:val="20"/>
        </w:rPr>
      </w:pPr>
      <w:r w:rsidRPr="00CE5230">
        <w:rPr>
          <w:rFonts w:ascii="Trebuchet MS" w:hAnsi="Trebuchet MS"/>
          <w:sz w:val="20"/>
          <w:szCs w:val="20"/>
        </w:rPr>
        <w:t>As follow up to this initial visit, a joint CPA UK-WFD visit is taking place over Monday 1 May to Friday 5 May in order to meet with the new parliamentary leadership following elections on 6 April and to explore options for implementing the recommendations from the assessment visit. The delegation will be composed of: George Kunnath, Regional Director for Africa, Europe and Central Asia and Charlotte Egan, Programme Manager Africa, from WFD; Mariam El-Azm, Depuuty Head of International Outreach, from CPA UK, and Dr Farrah Bhatti, Clerk of Private Members’ Bills in the Public Bill Office at the Westminster Parliament.</w:t>
      </w:r>
    </w:p>
    <w:p w:rsidR="005E0092" w:rsidRPr="00CE5230" w:rsidRDefault="00E822FE">
      <w:pPr>
        <w:rPr>
          <w:rFonts w:ascii="Trebuchet MS" w:hAnsi="Trebuchet MS"/>
          <w:i/>
          <w:color w:val="7030A0"/>
          <w:sz w:val="20"/>
          <w:szCs w:val="20"/>
          <w:u w:val="single"/>
        </w:rPr>
      </w:pPr>
      <w:r w:rsidRPr="00CE5230">
        <w:rPr>
          <w:rFonts w:ascii="Trebuchet MS" w:hAnsi="Trebuchet MS"/>
          <w:i/>
          <w:color w:val="7030A0"/>
          <w:sz w:val="20"/>
          <w:szCs w:val="20"/>
          <w:u w:val="single"/>
        </w:rPr>
        <w:t>DRAFT programme (as of 28/04/2017)</w:t>
      </w:r>
    </w:p>
    <w:tbl>
      <w:tblPr>
        <w:tblStyle w:val="a"/>
        <w:tblW w:w="9339" w:type="dxa"/>
        <w:jc w:val="center"/>
        <w:tblBorders>
          <w:top w:val="single" w:sz="4" w:space="0" w:color="000000"/>
          <w:left w:val="single" w:sz="4" w:space="0" w:color="000000"/>
          <w:bottom w:val="single" w:sz="4" w:space="0" w:color="8064A2"/>
          <w:right w:val="single" w:sz="4" w:space="0" w:color="000000"/>
          <w:insideH w:val="single" w:sz="4" w:space="0" w:color="8064A2"/>
        </w:tblBorders>
        <w:tblLayout w:type="fixed"/>
        <w:tblLook w:val="0000" w:firstRow="0" w:lastRow="0" w:firstColumn="0" w:lastColumn="0" w:noHBand="0" w:noVBand="0"/>
      </w:tblPr>
      <w:tblGrid>
        <w:gridCol w:w="9339"/>
      </w:tblGrid>
      <w:tr w:rsidR="005E0092" w:rsidRPr="00CE5230">
        <w:trPr>
          <w:trHeight w:val="20"/>
          <w:jc w:val="center"/>
        </w:trPr>
        <w:tc>
          <w:tcPr>
            <w:tcW w:w="9339" w:type="dxa"/>
            <w:shd w:val="clear" w:color="auto" w:fill="CCC0D9"/>
            <w:vAlign w:val="center"/>
          </w:tcPr>
          <w:p w:rsidR="005E0092" w:rsidRPr="00CE5230" w:rsidRDefault="00E822FE">
            <w:pPr>
              <w:tabs>
                <w:tab w:val="center" w:pos="4819"/>
                <w:tab w:val="left" w:pos="6681"/>
              </w:tabs>
              <w:spacing w:after="0" w:line="240" w:lineRule="auto"/>
              <w:jc w:val="left"/>
              <w:rPr>
                <w:rFonts w:ascii="Trebuchet MS" w:hAnsi="Trebuchet MS"/>
                <w:b/>
                <w:sz w:val="20"/>
                <w:szCs w:val="20"/>
              </w:rPr>
            </w:pPr>
            <w:r w:rsidRPr="00CE5230">
              <w:rPr>
                <w:rFonts w:ascii="Trebuchet MS" w:hAnsi="Trebuchet MS"/>
                <w:b/>
                <w:sz w:val="20"/>
                <w:szCs w:val="20"/>
              </w:rPr>
              <w:t>Monday 1 May</w:t>
            </w:r>
          </w:p>
        </w:tc>
      </w:tr>
      <w:tr w:rsidR="005E0092" w:rsidRPr="00CE5230">
        <w:trPr>
          <w:trHeight w:val="20"/>
          <w:jc w:val="center"/>
        </w:trPr>
        <w:tc>
          <w:tcPr>
            <w:tcW w:w="9339" w:type="dxa"/>
            <w:shd w:val="clear" w:color="auto" w:fill="FFFFFF"/>
            <w:vAlign w:val="center"/>
          </w:tcPr>
          <w:p w:rsidR="005E0092" w:rsidRPr="00CE5230" w:rsidRDefault="009023DD">
            <w:pPr>
              <w:tabs>
                <w:tab w:val="center" w:pos="4819"/>
                <w:tab w:val="left" w:pos="6681"/>
              </w:tabs>
              <w:spacing w:after="0" w:line="240" w:lineRule="auto"/>
              <w:jc w:val="left"/>
              <w:rPr>
                <w:rFonts w:ascii="Trebuchet MS" w:hAnsi="Trebuchet MS"/>
                <w:sz w:val="20"/>
                <w:szCs w:val="20"/>
              </w:rPr>
            </w:pPr>
            <w:r w:rsidRPr="00CE5230">
              <w:rPr>
                <w:rFonts w:ascii="Trebuchet MS" w:hAnsi="Trebuchet MS"/>
                <w:sz w:val="20"/>
                <w:szCs w:val="20"/>
              </w:rPr>
              <w:t xml:space="preserve">18.10      </w:t>
            </w:r>
            <w:r w:rsidR="00E822FE" w:rsidRPr="00CE5230">
              <w:rPr>
                <w:rFonts w:ascii="Trebuchet MS" w:hAnsi="Trebuchet MS"/>
                <w:sz w:val="20"/>
                <w:szCs w:val="20"/>
              </w:rPr>
              <w:t>Travel to Casablanca (see times below)</w:t>
            </w:r>
          </w:p>
          <w:p w:rsidR="005E0092" w:rsidRPr="00CE5230" w:rsidRDefault="005E0092">
            <w:pPr>
              <w:tabs>
                <w:tab w:val="center" w:pos="4819"/>
                <w:tab w:val="left" w:pos="6681"/>
              </w:tabs>
              <w:spacing w:after="0" w:line="240" w:lineRule="auto"/>
              <w:jc w:val="left"/>
              <w:rPr>
                <w:rFonts w:ascii="Trebuchet MS" w:hAnsi="Trebuchet MS"/>
                <w:sz w:val="20"/>
                <w:szCs w:val="20"/>
              </w:rPr>
            </w:pPr>
          </w:p>
          <w:p w:rsidR="005E0092" w:rsidRPr="00CE5230" w:rsidRDefault="009023DD">
            <w:pPr>
              <w:tabs>
                <w:tab w:val="center" w:pos="4819"/>
                <w:tab w:val="left" w:pos="6681"/>
              </w:tabs>
              <w:spacing w:after="0" w:line="240" w:lineRule="auto"/>
              <w:jc w:val="left"/>
              <w:rPr>
                <w:rFonts w:ascii="Trebuchet MS" w:hAnsi="Trebuchet MS"/>
                <w:sz w:val="20"/>
                <w:szCs w:val="20"/>
              </w:rPr>
            </w:pPr>
            <w:r w:rsidRPr="00CE5230">
              <w:rPr>
                <w:rFonts w:ascii="Trebuchet MS" w:hAnsi="Trebuchet MS"/>
                <w:sz w:val="20"/>
                <w:szCs w:val="20"/>
              </w:rPr>
              <w:t xml:space="preserve">21.35      </w:t>
            </w:r>
            <w:r w:rsidR="00E822FE" w:rsidRPr="00CE5230">
              <w:rPr>
                <w:rFonts w:ascii="Trebuchet MS" w:hAnsi="Trebuchet MS"/>
                <w:sz w:val="20"/>
                <w:szCs w:val="20"/>
              </w:rPr>
              <w:t>Arrive in Casablanca</w:t>
            </w:r>
          </w:p>
          <w:p w:rsidR="005E0092" w:rsidRPr="00CE5230" w:rsidRDefault="005E0092">
            <w:pPr>
              <w:tabs>
                <w:tab w:val="center" w:pos="4819"/>
                <w:tab w:val="left" w:pos="6681"/>
              </w:tabs>
              <w:spacing w:after="0" w:line="240" w:lineRule="auto"/>
              <w:jc w:val="left"/>
              <w:rPr>
                <w:rFonts w:ascii="Trebuchet MS" w:hAnsi="Trebuchet MS"/>
                <w:sz w:val="20"/>
                <w:szCs w:val="20"/>
              </w:rPr>
            </w:pPr>
          </w:p>
          <w:p w:rsidR="005E0092" w:rsidRPr="00CE5230" w:rsidRDefault="00E822FE">
            <w:pPr>
              <w:tabs>
                <w:tab w:val="center" w:pos="4819"/>
                <w:tab w:val="left" w:pos="6681"/>
              </w:tabs>
              <w:spacing w:after="0" w:line="240" w:lineRule="auto"/>
              <w:jc w:val="left"/>
              <w:rPr>
                <w:rFonts w:ascii="Trebuchet MS" w:hAnsi="Trebuchet MS"/>
                <w:sz w:val="20"/>
                <w:szCs w:val="20"/>
              </w:rPr>
            </w:pPr>
            <w:r w:rsidRPr="00CE5230">
              <w:rPr>
                <w:rFonts w:ascii="Trebuchet MS" w:hAnsi="Trebuchet MS"/>
                <w:sz w:val="20"/>
                <w:szCs w:val="20"/>
              </w:rPr>
              <w:t>00.50      Flight to Banjul from Casablanca</w:t>
            </w:r>
          </w:p>
          <w:p w:rsidR="005E0092" w:rsidRPr="00CE5230" w:rsidRDefault="005E0092">
            <w:pPr>
              <w:tabs>
                <w:tab w:val="center" w:pos="4819"/>
                <w:tab w:val="left" w:pos="6681"/>
              </w:tabs>
              <w:spacing w:after="0" w:line="240" w:lineRule="auto"/>
              <w:jc w:val="left"/>
              <w:rPr>
                <w:rFonts w:ascii="Trebuchet MS" w:hAnsi="Trebuchet MS"/>
                <w:b/>
                <w:sz w:val="20"/>
                <w:szCs w:val="20"/>
              </w:rPr>
            </w:pPr>
          </w:p>
        </w:tc>
      </w:tr>
      <w:tr w:rsidR="005E0092" w:rsidRPr="00CE5230">
        <w:trPr>
          <w:trHeight w:val="20"/>
          <w:jc w:val="center"/>
        </w:trPr>
        <w:tc>
          <w:tcPr>
            <w:tcW w:w="9339" w:type="dxa"/>
            <w:shd w:val="clear" w:color="auto" w:fill="CCC0D9"/>
            <w:vAlign w:val="center"/>
          </w:tcPr>
          <w:p w:rsidR="005E0092" w:rsidRPr="00CE5230" w:rsidRDefault="00E822FE">
            <w:pPr>
              <w:tabs>
                <w:tab w:val="center" w:pos="4819"/>
                <w:tab w:val="left" w:pos="6681"/>
              </w:tabs>
              <w:spacing w:after="0" w:line="240" w:lineRule="auto"/>
              <w:jc w:val="left"/>
              <w:rPr>
                <w:rFonts w:ascii="Trebuchet MS" w:hAnsi="Trebuchet MS"/>
                <w:b/>
                <w:sz w:val="20"/>
                <w:szCs w:val="20"/>
              </w:rPr>
            </w:pPr>
            <w:r w:rsidRPr="00CE5230">
              <w:rPr>
                <w:rFonts w:ascii="Trebuchet MS" w:hAnsi="Trebuchet MS"/>
                <w:b/>
                <w:sz w:val="20"/>
                <w:szCs w:val="20"/>
              </w:rPr>
              <w:t>Tuesday 2 May</w:t>
            </w:r>
          </w:p>
        </w:tc>
      </w:tr>
      <w:tr w:rsidR="005E0092" w:rsidRPr="00CE5230">
        <w:trPr>
          <w:trHeight w:val="20"/>
          <w:jc w:val="center"/>
        </w:trPr>
        <w:tc>
          <w:tcPr>
            <w:tcW w:w="9339" w:type="dxa"/>
            <w:shd w:val="clear" w:color="auto" w:fill="FFFFFF"/>
            <w:vAlign w:val="center"/>
          </w:tcPr>
          <w:p w:rsidR="005E0092" w:rsidRPr="00CE5230" w:rsidRDefault="00E822FE">
            <w:pPr>
              <w:tabs>
                <w:tab w:val="center" w:pos="4819"/>
                <w:tab w:val="left" w:pos="6681"/>
              </w:tabs>
              <w:spacing w:after="0" w:line="240" w:lineRule="auto"/>
              <w:jc w:val="left"/>
              <w:rPr>
                <w:rFonts w:ascii="Trebuchet MS" w:hAnsi="Trebuchet MS"/>
                <w:sz w:val="20"/>
                <w:szCs w:val="20"/>
              </w:rPr>
            </w:pPr>
            <w:r w:rsidRPr="00CE5230">
              <w:rPr>
                <w:rFonts w:ascii="Trebuchet MS" w:hAnsi="Trebuchet MS"/>
                <w:sz w:val="20"/>
                <w:szCs w:val="20"/>
              </w:rPr>
              <w:t>03.25       Arrive in Banjul and transfer to hotel</w:t>
            </w:r>
          </w:p>
          <w:p w:rsidR="005E0092" w:rsidRPr="00CE5230" w:rsidRDefault="005E0092">
            <w:pPr>
              <w:tabs>
                <w:tab w:val="center" w:pos="4819"/>
                <w:tab w:val="left" w:pos="6681"/>
              </w:tabs>
              <w:spacing w:after="0" w:line="240" w:lineRule="auto"/>
              <w:jc w:val="left"/>
              <w:rPr>
                <w:rFonts w:ascii="Trebuchet MS" w:hAnsi="Trebuchet MS"/>
                <w:sz w:val="20"/>
                <w:szCs w:val="20"/>
              </w:rPr>
            </w:pPr>
          </w:p>
          <w:p w:rsidR="005E0092" w:rsidRPr="00CE5230" w:rsidRDefault="00E822FE">
            <w:pPr>
              <w:tabs>
                <w:tab w:val="center" w:pos="4819"/>
                <w:tab w:val="left" w:pos="6681"/>
              </w:tabs>
              <w:spacing w:after="0" w:line="240" w:lineRule="auto"/>
              <w:jc w:val="left"/>
              <w:rPr>
                <w:rFonts w:ascii="Trebuchet MS" w:hAnsi="Trebuchet MS"/>
                <w:b/>
                <w:i/>
                <w:sz w:val="20"/>
                <w:szCs w:val="20"/>
              </w:rPr>
            </w:pPr>
            <w:r w:rsidRPr="00CE5230">
              <w:rPr>
                <w:rFonts w:ascii="Trebuchet MS" w:hAnsi="Trebuchet MS"/>
                <w:sz w:val="20"/>
                <w:szCs w:val="20"/>
              </w:rPr>
              <w:t xml:space="preserve">11.00       </w:t>
            </w:r>
            <w:r w:rsidRPr="00CE5230">
              <w:rPr>
                <w:rFonts w:ascii="Trebuchet MS" w:hAnsi="Trebuchet MS"/>
                <w:b/>
                <w:i/>
                <w:sz w:val="20"/>
                <w:szCs w:val="20"/>
              </w:rPr>
              <w:t xml:space="preserve"> Meetings with Parliamentary Leadership</w:t>
            </w:r>
            <w:r w:rsidR="00211826" w:rsidRPr="00CE5230">
              <w:rPr>
                <w:rFonts w:ascii="Trebuchet MS" w:hAnsi="Trebuchet MS"/>
                <w:b/>
                <w:i/>
                <w:sz w:val="20"/>
                <w:szCs w:val="20"/>
              </w:rPr>
              <w:t xml:space="preserve"> (exact names TBC)</w:t>
            </w:r>
          </w:p>
          <w:p w:rsidR="009023DD" w:rsidRPr="00CE5230" w:rsidRDefault="009023DD">
            <w:pPr>
              <w:tabs>
                <w:tab w:val="center" w:pos="4819"/>
                <w:tab w:val="left" w:pos="6681"/>
              </w:tabs>
              <w:spacing w:after="0" w:line="240" w:lineRule="auto"/>
              <w:jc w:val="left"/>
              <w:rPr>
                <w:rFonts w:ascii="Trebuchet MS" w:hAnsi="Trebuchet MS"/>
                <w:i/>
                <w:sz w:val="20"/>
                <w:szCs w:val="20"/>
              </w:rPr>
            </w:pPr>
            <w:r w:rsidRPr="00CE5230">
              <w:rPr>
                <w:rFonts w:ascii="Trebuchet MS" w:hAnsi="Trebuchet MS"/>
                <w:b/>
                <w:i/>
                <w:sz w:val="20"/>
                <w:szCs w:val="20"/>
              </w:rPr>
              <w:t xml:space="preserve">                 </w:t>
            </w:r>
            <w:r w:rsidRPr="00CE5230">
              <w:rPr>
                <w:rFonts w:ascii="Trebuchet MS" w:hAnsi="Trebuchet MS"/>
                <w:i/>
                <w:sz w:val="20"/>
                <w:szCs w:val="20"/>
              </w:rPr>
              <w:t>Arranged through Buba</w:t>
            </w:r>
            <w:r w:rsidR="009D28E3" w:rsidRPr="00CE5230">
              <w:rPr>
                <w:rFonts w:ascii="Trebuchet MS" w:hAnsi="Trebuchet MS"/>
                <w:i/>
                <w:sz w:val="20"/>
                <w:szCs w:val="20"/>
              </w:rPr>
              <w:t xml:space="preserve"> M.E. Jatta</w:t>
            </w:r>
          </w:p>
          <w:p w:rsidR="009023DD" w:rsidRPr="00CE5230" w:rsidRDefault="009023DD">
            <w:pPr>
              <w:tabs>
                <w:tab w:val="center" w:pos="4819"/>
                <w:tab w:val="left" w:pos="6681"/>
              </w:tabs>
              <w:spacing w:after="0" w:line="240" w:lineRule="auto"/>
              <w:jc w:val="left"/>
              <w:rPr>
                <w:rFonts w:ascii="Trebuchet MS" w:hAnsi="Trebuchet MS"/>
                <w:i/>
                <w:sz w:val="20"/>
                <w:szCs w:val="20"/>
              </w:rPr>
            </w:pPr>
            <w:r w:rsidRPr="00CE5230">
              <w:rPr>
                <w:rFonts w:ascii="Trebuchet MS" w:hAnsi="Trebuchet MS"/>
                <w:i/>
                <w:sz w:val="20"/>
                <w:szCs w:val="20"/>
              </w:rPr>
              <w:t xml:space="preserve">                 Tel:</w:t>
            </w:r>
            <w:r w:rsidR="00211826" w:rsidRPr="00CE5230">
              <w:rPr>
                <w:rFonts w:ascii="Trebuchet MS" w:hAnsi="Trebuchet MS"/>
                <w:i/>
                <w:sz w:val="20"/>
                <w:szCs w:val="20"/>
              </w:rPr>
              <w:t xml:space="preserve"> +220 9964505</w:t>
            </w:r>
          </w:p>
          <w:p w:rsidR="009023DD" w:rsidRPr="00CE5230" w:rsidRDefault="009023DD">
            <w:pPr>
              <w:tabs>
                <w:tab w:val="center" w:pos="4819"/>
                <w:tab w:val="left" w:pos="6681"/>
              </w:tabs>
              <w:spacing w:after="0" w:line="240" w:lineRule="auto"/>
              <w:jc w:val="left"/>
              <w:rPr>
                <w:rFonts w:ascii="Trebuchet MS" w:hAnsi="Trebuchet MS"/>
                <w:i/>
                <w:sz w:val="20"/>
                <w:szCs w:val="20"/>
              </w:rPr>
            </w:pPr>
            <w:r w:rsidRPr="00CE5230">
              <w:rPr>
                <w:rFonts w:ascii="Trebuchet MS" w:hAnsi="Trebuchet MS"/>
                <w:i/>
                <w:sz w:val="20"/>
                <w:szCs w:val="20"/>
              </w:rPr>
              <w:t xml:space="preserve">                 Email:</w:t>
            </w:r>
            <w:r w:rsidR="009D28E3" w:rsidRPr="00CE5230">
              <w:rPr>
                <w:rFonts w:ascii="Trebuchet MS" w:hAnsi="Trebuchet MS"/>
                <w:sz w:val="20"/>
                <w:szCs w:val="20"/>
              </w:rPr>
              <w:t xml:space="preserve"> </w:t>
            </w:r>
            <w:r w:rsidR="009D28E3" w:rsidRPr="00CE5230">
              <w:rPr>
                <w:rFonts w:ascii="Trebuchet MS" w:hAnsi="Trebuchet MS"/>
                <w:i/>
                <w:sz w:val="20"/>
                <w:szCs w:val="20"/>
              </w:rPr>
              <w:t>bubamejatta@gmail.com</w:t>
            </w:r>
          </w:p>
          <w:p w:rsidR="005E0092" w:rsidRPr="00CE5230" w:rsidRDefault="005E0092">
            <w:pPr>
              <w:tabs>
                <w:tab w:val="center" w:pos="4819"/>
                <w:tab w:val="left" w:pos="6681"/>
              </w:tabs>
              <w:spacing w:after="0" w:line="240" w:lineRule="auto"/>
              <w:jc w:val="left"/>
              <w:rPr>
                <w:rFonts w:ascii="Trebuchet MS" w:hAnsi="Trebuchet MS"/>
                <w:sz w:val="20"/>
                <w:szCs w:val="20"/>
              </w:rPr>
            </w:pPr>
          </w:p>
          <w:p w:rsidR="005E0092" w:rsidRPr="00CE5230" w:rsidRDefault="00E822FE">
            <w:pPr>
              <w:tabs>
                <w:tab w:val="center" w:pos="4819"/>
                <w:tab w:val="left" w:pos="6681"/>
              </w:tabs>
              <w:spacing w:after="0"/>
              <w:jc w:val="left"/>
              <w:rPr>
                <w:rFonts w:ascii="Trebuchet MS" w:hAnsi="Trebuchet MS"/>
                <w:i/>
                <w:sz w:val="20"/>
                <w:szCs w:val="20"/>
              </w:rPr>
            </w:pPr>
            <w:r w:rsidRPr="00CE5230">
              <w:rPr>
                <w:rFonts w:ascii="Trebuchet MS" w:hAnsi="Trebuchet MS"/>
                <w:sz w:val="20"/>
                <w:szCs w:val="20"/>
              </w:rPr>
              <w:t>16.00</w:t>
            </w:r>
            <w:r w:rsidRPr="00CE5230">
              <w:rPr>
                <w:rFonts w:ascii="Trebuchet MS" w:hAnsi="Trebuchet MS"/>
                <w:b/>
                <w:sz w:val="20"/>
                <w:szCs w:val="20"/>
              </w:rPr>
              <w:t xml:space="preserve">        </w:t>
            </w:r>
            <w:r w:rsidR="00CE5230" w:rsidRPr="00CE5230">
              <w:rPr>
                <w:rFonts w:ascii="Trebuchet MS" w:hAnsi="Trebuchet MS"/>
                <w:b/>
                <w:i/>
                <w:sz w:val="20"/>
                <w:szCs w:val="20"/>
              </w:rPr>
              <w:t xml:space="preserve">HE </w:t>
            </w:r>
            <w:r w:rsidRPr="00CE5230">
              <w:rPr>
                <w:rFonts w:ascii="Trebuchet MS" w:hAnsi="Trebuchet MS"/>
                <w:b/>
                <w:i/>
                <w:sz w:val="20"/>
                <w:szCs w:val="20"/>
              </w:rPr>
              <w:t>Colin Crorkin,</w:t>
            </w:r>
            <w:r w:rsidRPr="00CE5230">
              <w:rPr>
                <w:rFonts w:ascii="Trebuchet MS" w:hAnsi="Trebuchet MS"/>
                <w:b/>
                <w:sz w:val="20"/>
                <w:szCs w:val="20"/>
              </w:rPr>
              <w:t xml:space="preserve"> </w:t>
            </w:r>
            <w:r w:rsidRPr="00CE5230">
              <w:rPr>
                <w:rFonts w:ascii="Trebuchet MS" w:hAnsi="Trebuchet MS"/>
                <w:b/>
                <w:i/>
                <w:sz w:val="20"/>
                <w:szCs w:val="20"/>
              </w:rPr>
              <w:t xml:space="preserve">Ambassador, British High Commission  </w:t>
            </w:r>
            <w:r w:rsidRPr="00CE5230">
              <w:rPr>
                <w:rFonts w:ascii="Trebuchet MS" w:hAnsi="Trebuchet MS"/>
                <w:b/>
                <w:i/>
                <w:color w:val="FFFFFF"/>
                <w:sz w:val="20"/>
                <w:szCs w:val="20"/>
              </w:rPr>
              <w:t>…….</w:t>
            </w:r>
          </w:p>
          <w:p w:rsidR="005E0092" w:rsidRPr="00CE5230" w:rsidRDefault="009023DD">
            <w:pPr>
              <w:spacing w:after="0" w:line="240" w:lineRule="auto"/>
              <w:jc w:val="left"/>
              <w:rPr>
                <w:rFonts w:ascii="Trebuchet MS" w:hAnsi="Trebuchet MS"/>
                <w:sz w:val="20"/>
                <w:szCs w:val="20"/>
              </w:rPr>
            </w:pPr>
            <w:r w:rsidRPr="00CE5230">
              <w:rPr>
                <w:rFonts w:ascii="Trebuchet MS" w:hAnsi="Trebuchet MS"/>
                <w:color w:val="FFFFFF"/>
                <w:sz w:val="20"/>
                <w:szCs w:val="20"/>
              </w:rPr>
              <w:lastRenderedPageBreak/>
              <w:t>………….</w:t>
            </w:r>
            <w:r w:rsidR="00E822FE" w:rsidRPr="00CE5230">
              <w:rPr>
                <w:rFonts w:ascii="Trebuchet MS" w:hAnsi="Trebuchet MS"/>
                <w:sz w:val="20"/>
                <w:szCs w:val="20"/>
              </w:rPr>
              <w:t>Tel: +220 449 5133 or +220 77 62 131  (FTN 8265 – 2203)</w:t>
            </w:r>
          </w:p>
          <w:p w:rsidR="005E0092" w:rsidRPr="00CE5230" w:rsidRDefault="009023DD">
            <w:pPr>
              <w:spacing w:after="0"/>
              <w:jc w:val="left"/>
              <w:rPr>
                <w:rFonts w:ascii="Trebuchet MS" w:hAnsi="Trebuchet MS"/>
                <w:sz w:val="20"/>
                <w:szCs w:val="20"/>
              </w:rPr>
            </w:pPr>
            <w:r w:rsidRPr="00CE5230">
              <w:rPr>
                <w:rFonts w:ascii="Trebuchet MS" w:hAnsi="Trebuchet MS"/>
                <w:b/>
                <w:i/>
                <w:sz w:val="20"/>
                <w:szCs w:val="20"/>
              </w:rPr>
              <w:t xml:space="preserve">                 </w:t>
            </w:r>
            <w:r w:rsidR="00E822FE" w:rsidRPr="00CE5230">
              <w:rPr>
                <w:rFonts w:ascii="Trebuchet MS" w:hAnsi="Trebuchet MS"/>
                <w:i/>
                <w:sz w:val="20"/>
                <w:szCs w:val="20"/>
              </w:rPr>
              <w:t>Address:</w:t>
            </w:r>
            <w:r w:rsidR="00E822FE" w:rsidRPr="00CE5230">
              <w:rPr>
                <w:rFonts w:ascii="Trebuchet MS" w:hAnsi="Trebuchet MS"/>
                <w:sz w:val="20"/>
                <w:szCs w:val="20"/>
              </w:rPr>
              <w:t xml:space="preserve"> British Embassy, 48 Atlantic Road, Fajara, (PO Box 507), The Gambia</w:t>
            </w:r>
          </w:p>
          <w:p w:rsidR="00C22597" w:rsidRPr="00CE5230" w:rsidRDefault="00C22597" w:rsidP="00C22597">
            <w:pPr>
              <w:tabs>
                <w:tab w:val="center" w:pos="4819"/>
                <w:tab w:val="left" w:pos="6681"/>
              </w:tabs>
              <w:spacing w:after="0" w:line="240" w:lineRule="auto"/>
              <w:jc w:val="left"/>
              <w:rPr>
                <w:rFonts w:ascii="Trebuchet MS" w:hAnsi="Trebuchet MS"/>
                <w:b/>
                <w:sz w:val="20"/>
                <w:szCs w:val="20"/>
              </w:rPr>
            </w:pPr>
          </w:p>
          <w:p w:rsidR="005E0092" w:rsidRPr="00CE5230" w:rsidRDefault="00C22597" w:rsidP="00C22597">
            <w:pPr>
              <w:tabs>
                <w:tab w:val="center" w:pos="4819"/>
                <w:tab w:val="left" w:pos="6681"/>
              </w:tabs>
              <w:spacing w:after="0" w:line="240" w:lineRule="auto"/>
              <w:jc w:val="left"/>
              <w:rPr>
                <w:rFonts w:ascii="Trebuchet MS" w:hAnsi="Trebuchet MS"/>
                <w:sz w:val="20"/>
                <w:szCs w:val="20"/>
              </w:rPr>
            </w:pPr>
            <w:r w:rsidRPr="00CE5230">
              <w:rPr>
                <w:rFonts w:ascii="Trebuchet MS" w:hAnsi="Trebuchet MS"/>
                <w:b/>
                <w:sz w:val="20"/>
                <w:szCs w:val="20"/>
              </w:rPr>
              <w:t xml:space="preserve">Meeting notes: </w:t>
            </w:r>
            <w:r w:rsidRPr="00CE5230">
              <w:rPr>
                <w:rFonts w:ascii="Trebuchet MS" w:hAnsi="Trebuchet MS"/>
                <w:sz w:val="20"/>
                <w:szCs w:val="20"/>
              </w:rPr>
              <w:t xml:space="preserve">The UK, and in particular the FCO, have taken a keen interest in the Gambia since the election and the handover to President Adama Barrow. In March 2017 CPA UK and WFD met with the Attorney General as part of an FCO coordinated visit of new government/governance figures from the Gambia and are keen to support the development of the country. </w:t>
            </w:r>
          </w:p>
          <w:p w:rsidR="00C22597" w:rsidRPr="00CE5230" w:rsidRDefault="00C22597" w:rsidP="00C22597">
            <w:pPr>
              <w:tabs>
                <w:tab w:val="center" w:pos="4819"/>
                <w:tab w:val="left" w:pos="6681"/>
              </w:tabs>
              <w:spacing w:after="0" w:line="240" w:lineRule="auto"/>
              <w:jc w:val="left"/>
              <w:rPr>
                <w:rFonts w:ascii="Trebuchet MS" w:hAnsi="Trebuchet MS"/>
                <w:sz w:val="20"/>
                <w:szCs w:val="20"/>
              </w:rPr>
            </w:pPr>
          </w:p>
          <w:p w:rsidR="005F3272" w:rsidRPr="00CE5230" w:rsidRDefault="00C22597" w:rsidP="00C22597">
            <w:pPr>
              <w:tabs>
                <w:tab w:val="center" w:pos="4819"/>
                <w:tab w:val="left" w:pos="6681"/>
              </w:tabs>
              <w:spacing w:after="0" w:line="240" w:lineRule="auto"/>
              <w:jc w:val="left"/>
              <w:rPr>
                <w:rFonts w:ascii="Trebuchet MS" w:hAnsi="Trebuchet MS"/>
                <w:sz w:val="20"/>
                <w:szCs w:val="20"/>
              </w:rPr>
            </w:pPr>
            <w:r w:rsidRPr="00CE5230">
              <w:rPr>
                <w:rFonts w:ascii="Trebuchet MS" w:hAnsi="Trebuchet MS"/>
                <w:sz w:val="20"/>
                <w:szCs w:val="20"/>
              </w:rPr>
              <w:t>It is useful to note that HE Colin Crorkin will soon be stepping down from this position and will be replaced (in July 2017) by Sharon Wardle (</w:t>
            </w:r>
            <w:hyperlink r:id="rId7" w:history="1">
              <w:r w:rsidRPr="00CE5230">
                <w:rPr>
                  <w:rStyle w:val="Hyperlink"/>
                  <w:rFonts w:ascii="Trebuchet MS" w:hAnsi="Trebuchet MS"/>
                  <w:sz w:val="20"/>
                  <w:szCs w:val="20"/>
                </w:rPr>
                <w:t>Sharon.Wardle@fco.gov.uk</w:t>
              </w:r>
            </w:hyperlink>
            <w:r w:rsidRPr="00CE5230">
              <w:rPr>
                <w:rFonts w:ascii="Trebuchet MS" w:hAnsi="Trebuchet MS"/>
                <w:sz w:val="20"/>
                <w:szCs w:val="20"/>
              </w:rPr>
              <w:t xml:space="preserve">). Sharon will be in the UK during the Leadership Conference in July. </w:t>
            </w:r>
          </w:p>
          <w:p w:rsidR="005F3272" w:rsidRPr="00CE5230" w:rsidRDefault="005F3272" w:rsidP="00C22597">
            <w:pPr>
              <w:tabs>
                <w:tab w:val="center" w:pos="4819"/>
                <w:tab w:val="left" w:pos="6681"/>
              </w:tabs>
              <w:spacing w:after="0" w:line="240" w:lineRule="auto"/>
              <w:jc w:val="left"/>
              <w:rPr>
                <w:rFonts w:ascii="Trebuchet MS" w:hAnsi="Trebuchet MS"/>
                <w:sz w:val="20"/>
                <w:szCs w:val="20"/>
              </w:rPr>
            </w:pPr>
          </w:p>
          <w:p w:rsidR="00C22597" w:rsidRPr="00CE5230" w:rsidRDefault="00C22597" w:rsidP="00C22597">
            <w:pPr>
              <w:tabs>
                <w:tab w:val="center" w:pos="4819"/>
                <w:tab w:val="left" w:pos="6681"/>
              </w:tabs>
              <w:spacing w:after="0" w:line="240" w:lineRule="auto"/>
              <w:jc w:val="left"/>
              <w:rPr>
                <w:rFonts w:ascii="Trebuchet MS" w:hAnsi="Trebuchet MS"/>
                <w:sz w:val="20"/>
                <w:szCs w:val="20"/>
              </w:rPr>
            </w:pPr>
            <w:r w:rsidRPr="00CE5230">
              <w:rPr>
                <w:rFonts w:ascii="Trebuchet MS" w:hAnsi="Trebuchet MS"/>
                <w:sz w:val="20"/>
                <w:szCs w:val="20"/>
              </w:rPr>
              <w:t>From this meeting it would be useful to receive a briefing on: the recent politics in The Gambia which led to the election of Adama Barrow; the currently political situation and a briefing on the parliamentary elections, where it will be particularly interesting to know how harmonious the coalition are</w:t>
            </w:r>
            <w:r w:rsidR="005F3272" w:rsidRPr="00CE5230">
              <w:rPr>
                <w:rFonts w:ascii="Trebuchet MS" w:hAnsi="Trebuchet MS"/>
                <w:sz w:val="20"/>
                <w:szCs w:val="20"/>
              </w:rPr>
              <w:t>;</w:t>
            </w:r>
            <w:r w:rsidRPr="00CE5230">
              <w:rPr>
                <w:rFonts w:ascii="Trebuchet MS" w:hAnsi="Trebuchet MS"/>
                <w:sz w:val="20"/>
                <w:szCs w:val="20"/>
              </w:rPr>
              <w:t xml:space="preserve"> the role/influence of Senegal in The Gambia</w:t>
            </w:r>
            <w:r w:rsidR="005F3272" w:rsidRPr="00CE5230">
              <w:rPr>
                <w:rFonts w:ascii="Trebuchet MS" w:hAnsi="Trebuchet MS"/>
                <w:sz w:val="20"/>
                <w:szCs w:val="20"/>
              </w:rPr>
              <w:t xml:space="preserve">; and a briefing on any FCO/DfID current or prospective projects. </w:t>
            </w:r>
          </w:p>
          <w:p w:rsidR="00EA5373" w:rsidRPr="00CE5230" w:rsidRDefault="00EA5373" w:rsidP="00C22597">
            <w:pPr>
              <w:tabs>
                <w:tab w:val="center" w:pos="4819"/>
                <w:tab w:val="left" w:pos="6681"/>
              </w:tabs>
              <w:spacing w:after="0" w:line="240" w:lineRule="auto"/>
              <w:jc w:val="left"/>
              <w:rPr>
                <w:rFonts w:ascii="Trebuchet MS" w:hAnsi="Trebuchet MS"/>
                <w:sz w:val="20"/>
                <w:szCs w:val="20"/>
              </w:rPr>
            </w:pPr>
          </w:p>
          <w:p w:rsidR="00EA5373" w:rsidRPr="00CE5230" w:rsidRDefault="00EA5373" w:rsidP="00C22597">
            <w:pPr>
              <w:tabs>
                <w:tab w:val="center" w:pos="4819"/>
                <w:tab w:val="left" w:pos="6681"/>
              </w:tabs>
              <w:spacing w:after="0" w:line="240" w:lineRule="auto"/>
              <w:jc w:val="left"/>
              <w:rPr>
                <w:rFonts w:ascii="Trebuchet MS" w:hAnsi="Trebuchet MS"/>
                <w:sz w:val="20"/>
                <w:szCs w:val="20"/>
              </w:rPr>
            </w:pPr>
            <w:r w:rsidRPr="00CE5230">
              <w:rPr>
                <w:rFonts w:ascii="Trebuchet MS" w:hAnsi="Trebuchet MS"/>
                <w:sz w:val="20"/>
                <w:szCs w:val="20"/>
              </w:rPr>
              <w:t xml:space="preserve">Should the High Commission have engaged with the National Assembly already, it would interesting to see what they think of the new Speaker and if they have identified any particularly influential or positive new politicians, following the parliamentary elections. </w:t>
            </w:r>
          </w:p>
        </w:tc>
      </w:tr>
      <w:tr w:rsidR="005E0092" w:rsidRPr="00CE5230">
        <w:trPr>
          <w:trHeight w:val="20"/>
          <w:jc w:val="center"/>
        </w:trPr>
        <w:tc>
          <w:tcPr>
            <w:tcW w:w="9339" w:type="dxa"/>
            <w:shd w:val="clear" w:color="auto" w:fill="CCC0D9"/>
            <w:vAlign w:val="center"/>
          </w:tcPr>
          <w:p w:rsidR="005E0092" w:rsidRPr="00CE5230" w:rsidRDefault="00E822FE">
            <w:pPr>
              <w:tabs>
                <w:tab w:val="center" w:pos="4819"/>
                <w:tab w:val="left" w:pos="6681"/>
              </w:tabs>
              <w:spacing w:after="0" w:line="240" w:lineRule="auto"/>
              <w:jc w:val="left"/>
              <w:rPr>
                <w:rFonts w:ascii="Trebuchet MS" w:hAnsi="Trebuchet MS"/>
                <w:b/>
                <w:sz w:val="20"/>
                <w:szCs w:val="20"/>
              </w:rPr>
            </w:pPr>
            <w:r w:rsidRPr="00CE5230">
              <w:rPr>
                <w:rFonts w:ascii="Trebuchet MS" w:hAnsi="Trebuchet MS"/>
                <w:b/>
                <w:sz w:val="20"/>
                <w:szCs w:val="20"/>
              </w:rPr>
              <w:lastRenderedPageBreak/>
              <w:t xml:space="preserve">Wednesday 3 May </w:t>
            </w:r>
          </w:p>
        </w:tc>
      </w:tr>
      <w:tr w:rsidR="005E0092" w:rsidRPr="00CE5230">
        <w:trPr>
          <w:trHeight w:val="20"/>
          <w:jc w:val="center"/>
        </w:trPr>
        <w:tc>
          <w:tcPr>
            <w:tcW w:w="9339" w:type="dxa"/>
            <w:shd w:val="clear" w:color="auto" w:fill="FFFFFF"/>
            <w:vAlign w:val="center"/>
          </w:tcPr>
          <w:p w:rsidR="00D53EDF" w:rsidRPr="00CE5230" w:rsidRDefault="000B4E0B" w:rsidP="009023DD">
            <w:pPr>
              <w:tabs>
                <w:tab w:val="center" w:pos="4819"/>
                <w:tab w:val="left" w:pos="6681"/>
              </w:tabs>
              <w:spacing w:after="0" w:line="240" w:lineRule="auto"/>
              <w:jc w:val="left"/>
              <w:rPr>
                <w:rFonts w:ascii="Trebuchet MS" w:hAnsi="Trebuchet MS"/>
                <w:b/>
                <w:i/>
                <w:sz w:val="20"/>
                <w:szCs w:val="20"/>
              </w:rPr>
            </w:pPr>
            <w:r w:rsidRPr="00CE5230">
              <w:rPr>
                <w:rFonts w:ascii="Trebuchet MS" w:hAnsi="Trebuchet MS"/>
                <w:sz w:val="20"/>
                <w:szCs w:val="20"/>
              </w:rPr>
              <w:t xml:space="preserve">XX </w:t>
            </w:r>
            <w:r w:rsidR="00D53EDF" w:rsidRPr="00CE5230">
              <w:rPr>
                <w:rFonts w:ascii="Trebuchet MS" w:hAnsi="Trebuchet MS"/>
                <w:sz w:val="20"/>
                <w:szCs w:val="20"/>
              </w:rPr>
              <w:t xml:space="preserve">        </w:t>
            </w:r>
            <w:r w:rsidR="00D53EDF" w:rsidRPr="00CE5230">
              <w:rPr>
                <w:rFonts w:ascii="Trebuchet MS" w:hAnsi="Trebuchet MS"/>
                <w:b/>
                <w:i/>
                <w:sz w:val="20"/>
                <w:szCs w:val="20"/>
              </w:rPr>
              <w:t>Remi Kini, Country Manager The Gambia, World Bank</w:t>
            </w:r>
          </w:p>
          <w:p w:rsidR="00D53EDF" w:rsidRPr="00CE5230" w:rsidRDefault="00D53EDF" w:rsidP="009023DD">
            <w:pPr>
              <w:tabs>
                <w:tab w:val="center" w:pos="4819"/>
                <w:tab w:val="left" w:pos="6681"/>
              </w:tabs>
              <w:spacing w:after="0" w:line="240" w:lineRule="auto"/>
              <w:jc w:val="left"/>
              <w:rPr>
                <w:rFonts w:ascii="Trebuchet MS" w:hAnsi="Trebuchet MS"/>
                <w:sz w:val="20"/>
                <w:szCs w:val="20"/>
                <w:highlight w:val="yellow"/>
              </w:rPr>
            </w:pPr>
            <w:r w:rsidRPr="00CE5230">
              <w:rPr>
                <w:rFonts w:ascii="Trebuchet MS" w:hAnsi="Trebuchet MS"/>
                <w:sz w:val="20"/>
                <w:szCs w:val="20"/>
              </w:rPr>
              <w:t xml:space="preserve">               </w:t>
            </w:r>
            <w:r w:rsidRPr="00CE5230">
              <w:rPr>
                <w:rFonts w:ascii="Trebuchet MS" w:hAnsi="Trebuchet MS"/>
                <w:sz w:val="20"/>
                <w:szCs w:val="20"/>
                <w:highlight w:val="yellow"/>
              </w:rPr>
              <w:t>Address:</w:t>
            </w:r>
          </w:p>
          <w:p w:rsidR="005E0092" w:rsidRPr="00CE5230" w:rsidRDefault="00D53EDF" w:rsidP="009023DD">
            <w:pPr>
              <w:tabs>
                <w:tab w:val="center" w:pos="4819"/>
                <w:tab w:val="left" w:pos="6681"/>
              </w:tabs>
              <w:spacing w:after="0" w:line="240" w:lineRule="auto"/>
              <w:jc w:val="left"/>
              <w:rPr>
                <w:rFonts w:ascii="Trebuchet MS" w:hAnsi="Trebuchet MS"/>
                <w:sz w:val="20"/>
                <w:szCs w:val="20"/>
                <w:highlight w:val="yellow"/>
              </w:rPr>
            </w:pPr>
            <w:r w:rsidRPr="00CE5230">
              <w:rPr>
                <w:rFonts w:ascii="Trebuchet MS" w:hAnsi="Trebuchet MS"/>
                <w:sz w:val="20"/>
                <w:szCs w:val="20"/>
                <w:highlight w:val="yellow"/>
              </w:rPr>
              <w:t xml:space="preserve">               Email: </w:t>
            </w:r>
            <w:hyperlink r:id="rId8" w:history="1">
              <w:r w:rsidRPr="00CE5230">
                <w:rPr>
                  <w:rStyle w:val="Hyperlink"/>
                  <w:rFonts w:ascii="Trebuchet MS" w:hAnsi="Trebuchet MS"/>
                  <w:sz w:val="20"/>
                  <w:szCs w:val="20"/>
                  <w:highlight w:val="yellow"/>
                </w:rPr>
                <w:t>rkini@worldbank.org</w:t>
              </w:r>
            </w:hyperlink>
          </w:p>
          <w:p w:rsidR="00D53EDF" w:rsidRPr="00CE5230" w:rsidRDefault="00D53EDF" w:rsidP="009023DD">
            <w:pPr>
              <w:tabs>
                <w:tab w:val="center" w:pos="4819"/>
                <w:tab w:val="left" w:pos="6681"/>
              </w:tabs>
              <w:spacing w:after="0" w:line="240" w:lineRule="auto"/>
              <w:jc w:val="left"/>
              <w:rPr>
                <w:rFonts w:ascii="Trebuchet MS" w:hAnsi="Trebuchet MS"/>
                <w:sz w:val="20"/>
                <w:szCs w:val="20"/>
              </w:rPr>
            </w:pPr>
            <w:r w:rsidRPr="00CE5230">
              <w:rPr>
                <w:rFonts w:ascii="Trebuchet MS" w:hAnsi="Trebuchet MS"/>
                <w:sz w:val="20"/>
                <w:szCs w:val="20"/>
                <w:highlight w:val="yellow"/>
              </w:rPr>
              <w:t xml:space="preserve">               Tel:</w:t>
            </w:r>
          </w:p>
          <w:p w:rsidR="00946D06" w:rsidRPr="00CE5230" w:rsidRDefault="00946D06" w:rsidP="009023DD">
            <w:pPr>
              <w:tabs>
                <w:tab w:val="center" w:pos="4819"/>
                <w:tab w:val="left" w:pos="6681"/>
              </w:tabs>
              <w:spacing w:after="0" w:line="240" w:lineRule="auto"/>
              <w:jc w:val="left"/>
              <w:rPr>
                <w:rFonts w:ascii="Trebuchet MS" w:hAnsi="Trebuchet MS"/>
                <w:sz w:val="20"/>
                <w:szCs w:val="20"/>
              </w:rPr>
            </w:pPr>
            <w:r w:rsidRPr="00CE5230">
              <w:rPr>
                <w:rFonts w:ascii="Trebuchet MS" w:hAnsi="Trebuchet MS"/>
                <w:b/>
                <w:sz w:val="20"/>
                <w:szCs w:val="20"/>
              </w:rPr>
              <w:t xml:space="preserve">Meeting notes: </w:t>
            </w:r>
            <w:r w:rsidRPr="00CE5230">
              <w:rPr>
                <w:rFonts w:ascii="Trebuchet MS" w:hAnsi="Trebuchet MS"/>
                <w:sz w:val="20"/>
                <w:szCs w:val="20"/>
              </w:rPr>
              <w:t xml:space="preserve">World Bank funding has increased significantly in The Gambia </w:t>
            </w:r>
            <w:r w:rsidR="005E3E8D" w:rsidRPr="00CE5230">
              <w:rPr>
                <w:rFonts w:ascii="Trebuchet MS" w:hAnsi="Trebuchet MS"/>
                <w:sz w:val="20"/>
                <w:szCs w:val="20"/>
              </w:rPr>
              <w:t xml:space="preserve">since 2015 (it jumped from USD 5 million in 2015 to USD 18 million in 2016 and USD 20 million in 2017). As such, </w:t>
            </w:r>
            <w:r w:rsidR="001A2BB1" w:rsidRPr="00CE5230">
              <w:rPr>
                <w:rFonts w:ascii="Trebuchet MS" w:hAnsi="Trebuchet MS"/>
                <w:sz w:val="20"/>
                <w:szCs w:val="20"/>
              </w:rPr>
              <w:t xml:space="preserve">it would be interesting to see if further funds may become available to work on democratic governance initiatives. </w:t>
            </w:r>
          </w:p>
          <w:p w:rsidR="001A2BB1" w:rsidRPr="00CE5230" w:rsidRDefault="001A2BB1" w:rsidP="009023DD">
            <w:pPr>
              <w:tabs>
                <w:tab w:val="center" w:pos="4819"/>
                <w:tab w:val="left" w:pos="6681"/>
              </w:tabs>
              <w:spacing w:after="0" w:line="240" w:lineRule="auto"/>
              <w:jc w:val="left"/>
              <w:rPr>
                <w:rFonts w:ascii="Trebuchet MS" w:hAnsi="Trebuchet MS"/>
                <w:sz w:val="20"/>
                <w:szCs w:val="20"/>
              </w:rPr>
            </w:pPr>
          </w:p>
          <w:p w:rsidR="001A2BB1" w:rsidRPr="00CE5230" w:rsidRDefault="001A2BB1" w:rsidP="009023DD">
            <w:pPr>
              <w:tabs>
                <w:tab w:val="center" w:pos="4819"/>
                <w:tab w:val="left" w:pos="6681"/>
              </w:tabs>
              <w:spacing w:after="0" w:line="240" w:lineRule="auto"/>
              <w:jc w:val="left"/>
              <w:rPr>
                <w:rFonts w:ascii="Trebuchet MS" w:hAnsi="Trebuchet MS"/>
                <w:sz w:val="20"/>
                <w:szCs w:val="20"/>
              </w:rPr>
            </w:pPr>
            <w:r w:rsidRPr="00CE5230">
              <w:rPr>
                <w:rFonts w:ascii="Trebuchet MS" w:hAnsi="Trebuchet MS"/>
                <w:sz w:val="20"/>
                <w:szCs w:val="20"/>
              </w:rPr>
              <w:t xml:space="preserve">For now, the projects implemented address the following topics: electricity provision; maternal health; public financial management; child nutrition; and education. </w:t>
            </w:r>
          </w:p>
          <w:p w:rsidR="001A2BB1" w:rsidRPr="00CE5230" w:rsidRDefault="001A2BB1" w:rsidP="009023DD">
            <w:pPr>
              <w:tabs>
                <w:tab w:val="center" w:pos="4819"/>
                <w:tab w:val="left" w:pos="6681"/>
              </w:tabs>
              <w:spacing w:after="0" w:line="240" w:lineRule="auto"/>
              <w:jc w:val="left"/>
              <w:rPr>
                <w:rFonts w:ascii="Trebuchet MS" w:hAnsi="Trebuchet MS"/>
                <w:sz w:val="20"/>
                <w:szCs w:val="20"/>
              </w:rPr>
            </w:pPr>
          </w:p>
          <w:p w:rsidR="00D53EDF" w:rsidRPr="00CE5230" w:rsidRDefault="00D53EDF" w:rsidP="009023DD">
            <w:pPr>
              <w:tabs>
                <w:tab w:val="center" w:pos="4819"/>
                <w:tab w:val="left" w:pos="6681"/>
              </w:tabs>
              <w:spacing w:after="0" w:line="240" w:lineRule="auto"/>
              <w:jc w:val="left"/>
              <w:rPr>
                <w:rFonts w:ascii="Trebuchet MS" w:hAnsi="Trebuchet MS"/>
                <w:sz w:val="20"/>
                <w:szCs w:val="20"/>
              </w:rPr>
            </w:pPr>
          </w:p>
          <w:p w:rsidR="009D28E3" w:rsidRPr="00CE5230" w:rsidRDefault="000B4E0B" w:rsidP="009023DD">
            <w:pPr>
              <w:tabs>
                <w:tab w:val="center" w:pos="4819"/>
                <w:tab w:val="left" w:pos="6681"/>
              </w:tabs>
              <w:spacing w:after="0" w:line="240" w:lineRule="auto"/>
              <w:jc w:val="left"/>
              <w:rPr>
                <w:rFonts w:ascii="Trebuchet MS" w:hAnsi="Trebuchet MS"/>
                <w:sz w:val="20"/>
                <w:szCs w:val="20"/>
              </w:rPr>
            </w:pPr>
            <w:r w:rsidRPr="00CE5230">
              <w:rPr>
                <w:rFonts w:ascii="Trebuchet MS" w:hAnsi="Trebuchet MS"/>
                <w:sz w:val="20"/>
                <w:szCs w:val="20"/>
              </w:rPr>
              <w:t xml:space="preserve">XX </w:t>
            </w:r>
            <w:r w:rsidR="00D53EDF" w:rsidRPr="00CE5230">
              <w:rPr>
                <w:rFonts w:ascii="Trebuchet MS" w:hAnsi="Trebuchet MS"/>
                <w:sz w:val="20"/>
                <w:szCs w:val="20"/>
              </w:rPr>
              <w:t xml:space="preserve">        </w:t>
            </w:r>
            <w:r w:rsidR="009D28E3" w:rsidRPr="00CE5230">
              <w:rPr>
                <w:rFonts w:ascii="Trebuchet MS" w:hAnsi="Trebuchet MS"/>
                <w:b/>
                <w:i/>
                <w:sz w:val="20"/>
                <w:szCs w:val="20"/>
              </w:rPr>
              <w:t xml:space="preserve">XX, </w:t>
            </w:r>
            <w:r w:rsidR="002F62E2" w:rsidRPr="00CE5230">
              <w:rPr>
                <w:rFonts w:ascii="Trebuchet MS" w:hAnsi="Trebuchet MS"/>
                <w:b/>
                <w:i/>
                <w:sz w:val="20"/>
                <w:szCs w:val="20"/>
              </w:rPr>
              <w:t>Africa in Democracy and Good Governance (</w:t>
            </w:r>
            <w:r w:rsidR="009D28E3" w:rsidRPr="00CE5230">
              <w:rPr>
                <w:rFonts w:ascii="Trebuchet MS" w:hAnsi="Trebuchet MS"/>
                <w:b/>
                <w:i/>
                <w:sz w:val="20"/>
                <w:szCs w:val="20"/>
              </w:rPr>
              <w:t>ADG Africa</w:t>
            </w:r>
            <w:r w:rsidR="002F62E2" w:rsidRPr="00CE5230">
              <w:rPr>
                <w:rFonts w:ascii="Trebuchet MS" w:hAnsi="Trebuchet MS"/>
                <w:b/>
                <w:i/>
                <w:sz w:val="20"/>
                <w:szCs w:val="20"/>
              </w:rPr>
              <w:t>)</w:t>
            </w:r>
            <w:r w:rsidR="009D28E3" w:rsidRPr="00CE5230">
              <w:rPr>
                <w:rFonts w:ascii="Trebuchet MS" w:hAnsi="Trebuchet MS"/>
                <w:sz w:val="20"/>
                <w:szCs w:val="20"/>
              </w:rPr>
              <w:t xml:space="preserve"> </w:t>
            </w:r>
          </w:p>
          <w:p w:rsidR="009D28E3" w:rsidRPr="00CE5230" w:rsidRDefault="009D28E3" w:rsidP="009023DD">
            <w:pPr>
              <w:tabs>
                <w:tab w:val="center" w:pos="4819"/>
                <w:tab w:val="left" w:pos="6681"/>
              </w:tabs>
              <w:spacing w:after="0" w:line="240" w:lineRule="auto"/>
              <w:jc w:val="left"/>
              <w:rPr>
                <w:rFonts w:ascii="Trebuchet MS" w:hAnsi="Trebuchet MS"/>
                <w:sz w:val="20"/>
                <w:szCs w:val="20"/>
                <w:highlight w:val="yellow"/>
              </w:rPr>
            </w:pPr>
            <w:r w:rsidRPr="00CE5230">
              <w:rPr>
                <w:rFonts w:ascii="Trebuchet MS" w:hAnsi="Trebuchet MS"/>
                <w:sz w:val="20"/>
                <w:szCs w:val="20"/>
              </w:rPr>
              <w:t xml:space="preserve">               </w:t>
            </w:r>
            <w:r w:rsidRPr="00CE5230">
              <w:rPr>
                <w:rFonts w:ascii="Trebuchet MS" w:hAnsi="Trebuchet MS"/>
                <w:sz w:val="20"/>
                <w:szCs w:val="20"/>
                <w:highlight w:val="yellow"/>
              </w:rPr>
              <w:t>Address:</w:t>
            </w:r>
          </w:p>
          <w:p w:rsidR="000B4E0B" w:rsidRPr="00CE5230" w:rsidRDefault="009D28E3" w:rsidP="009023DD">
            <w:pPr>
              <w:tabs>
                <w:tab w:val="center" w:pos="4819"/>
                <w:tab w:val="left" w:pos="6681"/>
              </w:tabs>
              <w:spacing w:after="0" w:line="240" w:lineRule="auto"/>
              <w:jc w:val="left"/>
              <w:rPr>
                <w:rFonts w:ascii="Trebuchet MS" w:hAnsi="Trebuchet MS"/>
                <w:sz w:val="20"/>
                <w:szCs w:val="20"/>
              </w:rPr>
            </w:pPr>
            <w:r w:rsidRPr="00CE5230">
              <w:rPr>
                <w:rFonts w:ascii="Trebuchet MS" w:hAnsi="Trebuchet MS"/>
                <w:sz w:val="20"/>
                <w:szCs w:val="20"/>
                <w:highlight w:val="yellow"/>
              </w:rPr>
              <w:t xml:space="preserve">               Email: </w:t>
            </w:r>
            <w:hyperlink r:id="rId9" w:history="1">
              <w:r w:rsidRPr="00CE5230">
                <w:rPr>
                  <w:rStyle w:val="Hyperlink"/>
                  <w:rFonts w:ascii="Trebuchet MS" w:hAnsi="Trebuchet MS"/>
                  <w:sz w:val="20"/>
                  <w:szCs w:val="20"/>
                  <w:highlight w:val="yellow"/>
                  <w:lang w:val="en-US"/>
                </w:rPr>
                <w:t>adg_gam@yahoo.com</w:t>
              </w:r>
            </w:hyperlink>
            <w:r w:rsidRPr="00CE5230">
              <w:rPr>
                <w:rFonts w:ascii="Trebuchet MS" w:hAnsi="Trebuchet MS"/>
                <w:sz w:val="20"/>
                <w:szCs w:val="20"/>
                <w:highlight w:val="yellow"/>
                <w:lang w:val="en-US"/>
              </w:rPr>
              <w:t xml:space="preserve">; </w:t>
            </w:r>
            <w:hyperlink r:id="rId10" w:history="1">
              <w:r w:rsidRPr="00CE5230">
                <w:rPr>
                  <w:rStyle w:val="Hyperlink"/>
                  <w:rFonts w:ascii="Trebuchet MS" w:hAnsi="Trebuchet MS"/>
                  <w:sz w:val="20"/>
                  <w:szCs w:val="20"/>
                  <w:highlight w:val="yellow"/>
                  <w:lang w:val="en-US"/>
                </w:rPr>
                <w:t>director@adg-africa.org</w:t>
              </w:r>
            </w:hyperlink>
            <w:r w:rsidRPr="00CE5230">
              <w:rPr>
                <w:rFonts w:ascii="Trebuchet MS" w:hAnsi="Trebuchet MS"/>
                <w:sz w:val="20"/>
                <w:szCs w:val="20"/>
                <w:lang w:val="en-US"/>
              </w:rPr>
              <w:t xml:space="preserve"> </w:t>
            </w:r>
          </w:p>
          <w:p w:rsidR="001A2BB1" w:rsidRPr="00CE5230" w:rsidRDefault="001A2BB1" w:rsidP="001A2BB1">
            <w:pPr>
              <w:tabs>
                <w:tab w:val="center" w:pos="4819"/>
                <w:tab w:val="left" w:pos="6681"/>
              </w:tabs>
              <w:spacing w:after="0" w:line="240" w:lineRule="auto"/>
              <w:jc w:val="left"/>
              <w:rPr>
                <w:rFonts w:ascii="Trebuchet MS" w:hAnsi="Trebuchet MS"/>
                <w:sz w:val="20"/>
                <w:szCs w:val="20"/>
              </w:rPr>
            </w:pPr>
            <w:r w:rsidRPr="00CE5230">
              <w:rPr>
                <w:rFonts w:ascii="Trebuchet MS" w:hAnsi="Trebuchet MS"/>
                <w:b/>
                <w:sz w:val="20"/>
                <w:szCs w:val="20"/>
              </w:rPr>
              <w:t xml:space="preserve">Meeting notes: </w:t>
            </w:r>
            <w:r w:rsidRPr="00CE5230">
              <w:rPr>
                <w:rFonts w:ascii="Trebuchet MS" w:hAnsi="Trebuchet MS"/>
                <w:sz w:val="20"/>
                <w:szCs w:val="20"/>
              </w:rPr>
              <w:t>Africa in Democracy and Good Governance is</w:t>
            </w:r>
            <w:r w:rsidRPr="00CE5230">
              <w:rPr>
                <w:rFonts w:ascii="Trebuchet MS" w:hAnsi="Trebuchet MS"/>
                <w:b/>
                <w:sz w:val="20"/>
                <w:szCs w:val="20"/>
              </w:rPr>
              <w:t xml:space="preserve"> </w:t>
            </w:r>
            <w:r w:rsidRPr="00CE5230">
              <w:rPr>
                <w:rFonts w:ascii="Trebuchet MS" w:hAnsi="Trebuchet MS"/>
                <w:sz w:val="20"/>
                <w:szCs w:val="20"/>
              </w:rPr>
              <w:t xml:space="preserve">a civil society organisation which focuses on the promotion of human rights, good governance and democracy (public participation, in particular). Their key aims include: anticorruption; women’s empowerment; children’s rights; lobbying on government reform; work in the legal and prison system; and work on health policy and practices. </w:t>
            </w:r>
          </w:p>
          <w:p w:rsidR="001A2BB1" w:rsidRPr="00CE5230" w:rsidRDefault="001A2BB1" w:rsidP="001A2BB1">
            <w:pPr>
              <w:tabs>
                <w:tab w:val="center" w:pos="4819"/>
                <w:tab w:val="left" w:pos="6681"/>
              </w:tabs>
              <w:spacing w:after="0" w:line="240" w:lineRule="auto"/>
              <w:jc w:val="left"/>
              <w:rPr>
                <w:rFonts w:ascii="Trebuchet MS" w:hAnsi="Trebuchet MS"/>
                <w:sz w:val="20"/>
                <w:szCs w:val="20"/>
              </w:rPr>
            </w:pPr>
          </w:p>
          <w:p w:rsidR="00D53EDF" w:rsidRPr="00CE5230" w:rsidRDefault="001A2BB1" w:rsidP="001A2BB1">
            <w:pPr>
              <w:tabs>
                <w:tab w:val="center" w:pos="4819"/>
                <w:tab w:val="left" w:pos="6681"/>
              </w:tabs>
              <w:spacing w:after="0" w:line="240" w:lineRule="auto"/>
              <w:jc w:val="left"/>
              <w:rPr>
                <w:rFonts w:ascii="Trebuchet MS" w:hAnsi="Trebuchet MS"/>
                <w:b/>
                <w:sz w:val="20"/>
                <w:szCs w:val="20"/>
              </w:rPr>
            </w:pPr>
            <w:r w:rsidRPr="00CE5230">
              <w:rPr>
                <w:rFonts w:ascii="Trebuchet MS" w:hAnsi="Trebuchet MS"/>
                <w:sz w:val="20"/>
                <w:szCs w:val="20"/>
              </w:rPr>
              <w:t xml:space="preserve">It is useful to note that the organisation was/is chaired by a Member or former Member of </w:t>
            </w:r>
            <w:r w:rsidRPr="00CE5230">
              <w:rPr>
                <w:rFonts w:ascii="Trebuchet MS" w:hAnsi="Trebuchet MS"/>
                <w:sz w:val="20"/>
                <w:szCs w:val="20"/>
              </w:rPr>
              <w:lastRenderedPageBreak/>
              <w:t xml:space="preserve">Parliament,  Hon. (Mrs) Akua Sena Dansua. </w:t>
            </w:r>
            <w:r w:rsidR="00FB268C" w:rsidRPr="00CE5230">
              <w:rPr>
                <w:rFonts w:ascii="Trebuchet MS" w:hAnsi="Trebuchet MS"/>
                <w:sz w:val="20"/>
                <w:szCs w:val="20"/>
              </w:rPr>
              <w:t xml:space="preserve">As such, there seems to be a direct link between this particular CSO and the National Assembly. It would be worth asking them what programmes they have delivered and what </w:t>
            </w:r>
            <w:r w:rsidR="00510703" w:rsidRPr="00CE5230">
              <w:rPr>
                <w:rFonts w:ascii="Trebuchet MS" w:hAnsi="Trebuchet MS"/>
                <w:sz w:val="20"/>
                <w:szCs w:val="20"/>
              </w:rPr>
              <w:t xml:space="preserve">successes or challenges they have encountered. </w:t>
            </w:r>
          </w:p>
        </w:tc>
      </w:tr>
      <w:tr w:rsidR="005E0092" w:rsidRPr="00CE5230">
        <w:trPr>
          <w:trHeight w:val="20"/>
          <w:jc w:val="center"/>
        </w:trPr>
        <w:tc>
          <w:tcPr>
            <w:tcW w:w="9339" w:type="dxa"/>
            <w:shd w:val="clear" w:color="auto" w:fill="CCC0D9"/>
            <w:vAlign w:val="center"/>
          </w:tcPr>
          <w:p w:rsidR="005E0092" w:rsidRPr="00CE5230" w:rsidRDefault="00E822FE">
            <w:pPr>
              <w:tabs>
                <w:tab w:val="center" w:pos="4819"/>
                <w:tab w:val="left" w:pos="6681"/>
              </w:tabs>
              <w:spacing w:after="0" w:line="240" w:lineRule="auto"/>
              <w:jc w:val="left"/>
              <w:rPr>
                <w:rFonts w:ascii="Trebuchet MS" w:hAnsi="Trebuchet MS"/>
                <w:b/>
                <w:sz w:val="20"/>
                <w:szCs w:val="20"/>
              </w:rPr>
            </w:pPr>
            <w:r w:rsidRPr="00CE5230">
              <w:rPr>
                <w:rFonts w:ascii="Trebuchet MS" w:hAnsi="Trebuchet MS"/>
                <w:b/>
                <w:sz w:val="20"/>
                <w:szCs w:val="20"/>
              </w:rPr>
              <w:lastRenderedPageBreak/>
              <w:t>Thursday 4 May</w:t>
            </w:r>
          </w:p>
        </w:tc>
      </w:tr>
      <w:tr w:rsidR="005E0092" w:rsidRPr="00CE5230">
        <w:trPr>
          <w:trHeight w:val="20"/>
          <w:jc w:val="center"/>
        </w:trPr>
        <w:tc>
          <w:tcPr>
            <w:tcW w:w="9339" w:type="dxa"/>
            <w:shd w:val="clear" w:color="auto" w:fill="FFFFFF"/>
            <w:vAlign w:val="center"/>
          </w:tcPr>
          <w:p w:rsidR="009023DD" w:rsidRPr="00CE5230" w:rsidRDefault="00E822FE" w:rsidP="009023DD">
            <w:pPr>
              <w:tabs>
                <w:tab w:val="center" w:pos="4819"/>
                <w:tab w:val="left" w:pos="6681"/>
              </w:tabs>
              <w:spacing w:after="0"/>
              <w:jc w:val="left"/>
              <w:rPr>
                <w:rFonts w:ascii="Trebuchet MS" w:hAnsi="Trebuchet MS"/>
                <w:sz w:val="20"/>
                <w:szCs w:val="20"/>
              </w:rPr>
            </w:pPr>
            <w:r w:rsidRPr="00CE5230">
              <w:rPr>
                <w:rFonts w:ascii="Trebuchet MS" w:hAnsi="Trebuchet MS"/>
                <w:sz w:val="20"/>
                <w:szCs w:val="20"/>
              </w:rPr>
              <w:t> </w:t>
            </w:r>
            <w:r w:rsidR="00D53EDF" w:rsidRPr="00CE5230">
              <w:rPr>
                <w:rFonts w:ascii="Trebuchet MS" w:hAnsi="Trebuchet MS"/>
                <w:sz w:val="20"/>
                <w:szCs w:val="20"/>
              </w:rPr>
              <w:t xml:space="preserve">10.30     </w:t>
            </w:r>
            <w:r w:rsidR="00D53EDF" w:rsidRPr="00CE5230">
              <w:rPr>
                <w:rFonts w:ascii="Trebuchet MS" w:hAnsi="Trebuchet MS"/>
                <w:b/>
                <w:i/>
                <w:sz w:val="20"/>
                <w:szCs w:val="20"/>
              </w:rPr>
              <w:t>H.E.</w:t>
            </w:r>
            <w:r w:rsidR="00D53EDF" w:rsidRPr="00CE5230">
              <w:rPr>
                <w:rFonts w:ascii="Trebuchet MS" w:hAnsi="Trebuchet MS"/>
                <w:i/>
                <w:sz w:val="20"/>
                <w:szCs w:val="20"/>
              </w:rPr>
              <w:t xml:space="preserve"> </w:t>
            </w:r>
            <w:r w:rsidR="00D53EDF" w:rsidRPr="00CE5230">
              <w:rPr>
                <w:rFonts w:ascii="Trebuchet MS" w:hAnsi="Trebuchet MS"/>
                <w:b/>
                <w:i/>
                <w:iCs/>
                <w:sz w:val="20"/>
                <w:szCs w:val="20"/>
              </w:rPr>
              <w:t>Attila Lajos, EU Ambassador</w:t>
            </w:r>
            <w:r w:rsidR="009023DD" w:rsidRPr="00CE5230">
              <w:rPr>
                <w:rFonts w:ascii="Trebuchet MS" w:hAnsi="Trebuchet MS"/>
                <w:b/>
                <w:i/>
                <w:sz w:val="20"/>
                <w:szCs w:val="20"/>
              </w:rPr>
              <w:t xml:space="preserve">, </w:t>
            </w:r>
            <w:r w:rsidR="00853DF4" w:rsidRPr="00CE5230">
              <w:rPr>
                <w:rFonts w:ascii="Trebuchet MS" w:hAnsi="Trebuchet MS"/>
                <w:b/>
                <w:sz w:val="20"/>
                <w:szCs w:val="20"/>
              </w:rPr>
              <w:t>EU Delegation to T</w:t>
            </w:r>
            <w:r w:rsidR="009023DD" w:rsidRPr="00CE5230">
              <w:rPr>
                <w:rFonts w:ascii="Trebuchet MS" w:hAnsi="Trebuchet MS"/>
                <w:b/>
                <w:sz w:val="20"/>
                <w:szCs w:val="20"/>
              </w:rPr>
              <w:t xml:space="preserve">he Gambia </w:t>
            </w:r>
          </w:p>
          <w:p w:rsidR="009023DD" w:rsidRPr="00CE5230" w:rsidRDefault="009023DD" w:rsidP="009023DD">
            <w:pPr>
              <w:tabs>
                <w:tab w:val="center" w:pos="4819"/>
                <w:tab w:val="left" w:pos="6681"/>
              </w:tabs>
              <w:spacing w:after="0"/>
              <w:jc w:val="left"/>
              <w:rPr>
                <w:rFonts w:ascii="Trebuchet MS" w:hAnsi="Trebuchet MS"/>
                <w:sz w:val="20"/>
                <w:szCs w:val="20"/>
                <w:lang w:val="fr-BE"/>
              </w:rPr>
            </w:pPr>
            <w:r w:rsidRPr="00CE5230">
              <w:rPr>
                <w:rFonts w:ascii="Trebuchet MS" w:hAnsi="Trebuchet MS"/>
                <w:sz w:val="20"/>
                <w:szCs w:val="20"/>
              </w:rPr>
              <w:t xml:space="preserve"> </w:t>
            </w:r>
            <w:r w:rsidRPr="00CE5230">
              <w:rPr>
                <w:rFonts w:ascii="Trebuchet MS" w:hAnsi="Trebuchet MS"/>
                <w:color w:val="FFFFFF" w:themeColor="background1"/>
                <w:sz w:val="20"/>
                <w:szCs w:val="20"/>
              </w:rPr>
              <w:t>………..</w:t>
            </w:r>
            <w:r w:rsidRPr="00CE5230">
              <w:rPr>
                <w:rFonts w:ascii="Trebuchet MS" w:hAnsi="Trebuchet MS"/>
                <w:sz w:val="20"/>
                <w:szCs w:val="20"/>
              </w:rPr>
              <w:t xml:space="preserve">Address: P.O. Box 512 Banjul, 74, Atlantic Road Fajara; </w:t>
            </w:r>
            <w:r w:rsidRPr="00CE5230">
              <w:rPr>
                <w:rFonts w:ascii="Trebuchet MS" w:hAnsi="Trebuchet MS"/>
                <w:sz w:val="20"/>
                <w:szCs w:val="20"/>
                <w:lang w:val="fr-BE"/>
              </w:rPr>
              <w:t xml:space="preserve">T: +220 4495 146 </w:t>
            </w:r>
          </w:p>
          <w:p w:rsidR="005E0092" w:rsidRPr="00CE5230" w:rsidRDefault="009023DD" w:rsidP="009023DD">
            <w:pPr>
              <w:tabs>
                <w:tab w:val="center" w:pos="4819"/>
                <w:tab w:val="left" w:pos="6681"/>
              </w:tabs>
              <w:spacing w:after="0"/>
              <w:jc w:val="left"/>
              <w:rPr>
                <w:rFonts w:ascii="Trebuchet MS" w:hAnsi="Trebuchet MS"/>
                <w:sz w:val="20"/>
                <w:szCs w:val="20"/>
                <w:lang w:val="fr-BE"/>
              </w:rPr>
            </w:pPr>
            <w:r w:rsidRPr="00CE5230">
              <w:rPr>
                <w:rFonts w:ascii="Trebuchet MS" w:hAnsi="Trebuchet MS"/>
                <w:color w:val="FFFFFF" w:themeColor="background1"/>
                <w:sz w:val="20"/>
                <w:szCs w:val="20"/>
                <w:lang w:val="fr-BE"/>
              </w:rPr>
              <w:t>………...</w:t>
            </w:r>
            <w:r w:rsidRPr="00CE5230">
              <w:rPr>
                <w:rFonts w:ascii="Trebuchet MS" w:hAnsi="Trebuchet MS"/>
                <w:sz w:val="20"/>
                <w:szCs w:val="20"/>
                <w:lang w:val="fr-BE"/>
              </w:rPr>
              <w:t>or +220 4497 846/7 </w:t>
            </w:r>
            <w:r w:rsidR="00D53EDF" w:rsidRPr="00CE5230">
              <w:rPr>
                <w:rFonts w:ascii="Trebuchet MS" w:hAnsi="Trebuchet MS"/>
                <w:b/>
                <w:bCs/>
                <w:sz w:val="20"/>
                <w:szCs w:val="20"/>
              </w:rPr>
              <w:t xml:space="preserve"> </w:t>
            </w:r>
          </w:p>
          <w:p w:rsidR="009023DD" w:rsidRPr="00CE5230" w:rsidRDefault="00D53EDF" w:rsidP="009023DD">
            <w:pPr>
              <w:tabs>
                <w:tab w:val="center" w:pos="4819"/>
                <w:tab w:val="left" w:pos="6681"/>
              </w:tabs>
              <w:spacing w:after="0"/>
              <w:jc w:val="left"/>
              <w:rPr>
                <w:rFonts w:ascii="Trebuchet MS" w:hAnsi="Trebuchet MS"/>
                <w:i/>
                <w:sz w:val="20"/>
                <w:szCs w:val="20"/>
              </w:rPr>
            </w:pPr>
            <w:r w:rsidRPr="00CE5230">
              <w:rPr>
                <w:rFonts w:ascii="Trebuchet MS" w:hAnsi="Trebuchet MS"/>
                <w:i/>
                <w:sz w:val="20"/>
                <w:szCs w:val="20"/>
              </w:rPr>
              <w:t xml:space="preserve">              </w:t>
            </w:r>
            <w:r w:rsidR="009023DD" w:rsidRPr="00CE5230">
              <w:rPr>
                <w:rFonts w:ascii="Trebuchet MS" w:hAnsi="Trebuchet MS"/>
                <w:i/>
                <w:sz w:val="20"/>
                <w:szCs w:val="20"/>
              </w:rPr>
              <w:t xml:space="preserve">Note that </w:t>
            </w:r>
            <w:r w:rsidR="009023DD" w:rsidRPr="00CE5230">
              <w:rPr>
                <w:rFonts w:ascii="Trebuchet MS" w:hAnsi="Trebuchet MS"/>
                <w:bCs/>
                <w:i/>
                <w:sz w:val="20"/>
                <w:szCs w:val="20"/>
              </w:rPr>
              <w:t xml:space="preserve">Enya Braun, </w:t>
            </w:r>
            <w:r w:rsidR="009023DD" w:rsidRPr="00CE5230">
              <w:rPr>
                <w:rFonts w:ascii="Trebuchet MS" w:hAnsi="Trebuchet MS"/>
                <w:i/>
                <w:sz w:val="20"/>
                <w:szCs w:val="20"/>
              </w:rPr>
              <w:t>Political and Press Officer is not in country.</w:t>
            </w:r>
          </w:p>
          <w:p w:rsidR="00853DF4" w:rsidRPr="00CE5230" w:rsidRDefault="00853DF4" w:rsidP="009023DD">
            <w:pPr>
              <w:tabs>
                <w:tab w:val="center" w:pos="4819"/>
                <w:tab w:val="left" w:pos="6681"/>
              </w:tabs>
              <w:spacing w:after="0"/>
              <w:jc w:val="left"/>
              <w:rPr>
                <w:rFonts w:ascii="Trebuchet MS" w:hAnsi="Trebuchet MS"/>
                <w:b/>
                <w:sz w:val="20"/>
                <w:szCs w:val="20"/>
              </w:rPr>
            </w:pPr>
          </w:p>
          <w:p w:rsidR="00853DF4" w:rsidRPr="00CE5230" w:rsidRDefault="00853DF4" w:rsidP="009023DD">
            <w:pPr>
              <w:tabs>
                <w:tab w:val="center" w:pos="4819"/>
                <w:tab w:val="left" w:pos="6681"/>
              </w:tabs>
              <w:spacing w:after="0"/>
              <w:jc w:val="left"/>
              <w:rPr>
                <w:rFonts w:ascii="Trebuchet MS" w:hAnsi="Trebuchet MS"/>
                <w:sz w:val="20"/>
                <w:szCs w:val="20"/>
              </w:rPr>
            </w:pPr>
            <w:r w:rsidRPr="00CE5230">
              <w:rPr>
                <w:rFonts w:ascii="Trebuchet MS" w:hAnsi="Trebuchet MS"/>
                <w:b/>
                <w:sz w:val="20"/>
                <w:szCs w:val="20"/>
              </w:rPr>
              <w:t xml:space="preserve">Meeting notes: </w:t>
            </w:r>
            <w:r w:rsidRPr="00CE5230">
              <w:rPr>
                <w:rFonts w:ascii="Trebuchet MS" w:hAnsi="Trebuchet MS"/>
                <w:sz w:val="20"/>
                <w:szCs w:val="20"/>
              </w:rPr>
              <w:t xml:space="preserve">The EU delegation to The Gambia, crucially, delivered a full EOM for the recent parliamentary elections. They released a statement on the EOM on the 8 April, which can be found </w:t>
            </w:r>
            <w:hyperlink r:id="rId11" w:history="1">
              <w:r w:rsidRPr="00CE5230">
                <w:rPr>
                  <w:rStyle w:val="Hyperlink"/>
                  <w:rFonts w:ascii="Trebuchet MS" w:hAnsi="Trebuchet MS"/>
                  <w:sz w:val="20"/>
                  <w:szCs w:val="20"/>
                </w:rPr>
                <w:t>here.</w:t>
              </w:r>
            </w:hyperlink>
            <w:r w:rsidRPr="00CE5230">
              <w:rPr>
                <w:rFonts w:ascii="Trebuchet MS" w:hAnsi="Trebuchet MS"/>
                <w:sz w:val="20"/>
                <w:szCs w:val="20"/>
              </w:rPr>
              <w:t xml:space="preserve"> Following the elections, the delegation I slooking to enhance bilateral relations with The Gambia and is, therefore, likely to be able to provide funding. </w:t>
            </w:r>
          </w:p>
          <w:p w:rsidR="00853DF4" w:rsidRPr="00CE5230" w:rsidRDefault="00853DF4" w:rsidP="009023DD">
            <w:pPr>
              <w:tabs>
                <w:tab w:val="center" w:pos="4819"/>
                <w:tab w:val="left" w:pos="6681"/>
              </w:tabs>
              <w:spacing w:after="0"/>
              <w:jc w:val="left"/>
              <w:rPr>
                <w:rFonts w:ascii="Trebuchet MS" w:hAnsi="Trebuchet MS"/>
                <w:sz w:val="20"/>
                <w:szCs w:val="20"/>
              </w:rPr>
            </w:pPr>
          </w:p>
          <w:p w:rsidR="009023DD" w:rsidRPr="00CE5230" w:rsidRDefault="00853DF4" w:rsidP="009023DD">
            <w:pPr>
              <w:tabs>
                <w:tab w:val="center" w:pos="4819"/>
                <w:tab w:val="left" w:pos="6681"/>
              </w:tabs>
              <w:spacing w:after="0"/>
              <w:jc w:val="left"/>
              <w:rPr>
                <w:rFonts w:ascii="Trebuchet MS" w:hAnsi="Trebuchet MS"/>
                <w:sz w:val="20"/>
                <w:szCs w:val="20"/>
              </w:rPr>
            </w:pPr>
            <w:r w:rsidRPr="00CE5230">
              <w:rPr>
                <w:rFonts w:ascii="Trebuchet MS" w:hAnsi="Trebuchet MS"/>
                <w:sz w:val="20"/>
                <w:szCs w:val="20"/>
              </w:rPr>
              <w:t>For information, the current EU funded projects in The Gambia are based on the following themes:</w:t>
            </w:r>
          </w:p>
          <w:p w:rsidR="00853DF4" w:rsidRPr="00CE5230" w:rsidRDefault="00853DF4" w:rsidP="00853DF4">
            <w:pPr>
              <w:widowControl/>
              <w:numPr>
                <w:ilvl w:val="0"/>
                <w:numId w:val="3"/>
              </w:numPr>
              <w:shd w:val="clear" w:color="auto" w:fill="FFFFFF"/>
              <w:spacing w:before="100" w:beforeAutospacing="1" w:after="100" w:afterAutospacing="1" w:line="240" w:lineRule="auto"/>
              <w:jc w:val="left"/>
              <w:rPr>
                <w:rFonts w:ascii="Trebuchet MS" w:eastAsia="Times New Roman" w:hAnsi="Trebuchet MS" w:cs="Times New Roman"/>
                <w:color w:val="333333"/>
                <w:sz w:val="20"/>
                <w:szCs w:val="20"/>
              </w:rPr>
            </w:pPr>
            <w:r w:rsidRPr="00CE5230">
              <w:rPr>
                <w:rFonts w:ascii="Trebuchet MS" w:eastAsia="Times New Roman" w:hAnsi="Trebuchet MS" w:cs="Times New Roman"/>
                <w:color w:val="333333"/>
                <w:sz w:val="20"/>
                <w:szCs w:val="20"/>
              </w:rPr>
              <w:t>Infrastructure</w:t>
            </w:r>
          </w:p>
          <w:p w:rsidR="00853DF4" w:rsidRPr="00CE5230" w:rsidRDefault="00853DF4" w:rsidP="00853DF4">
            <w:pPr>
              <w:widowControl/>
              <w:numPr>
                <w:ilvl w:val="0"/>
                <w:numId w:val="3"/>
              </w:numPr>
              <w:shd w:val="clear" w:color="auto" w:fill="FFFFFF"/>
              <w:spacing w:before="100" w:beforeAutospacing="1" w:after="100" w:afterAutospacing="1" w:line="240" w:lineRule="auto"/>
              <w:jc w:val="left"/>
              <w:rPr>
                <w:rFonts w:ascii="Trebuchet MS" w:eastAsia="Times New Roman" w:hAnsi="Trebuchet MS" w:cs="Times New Roman"/>
                <w:color w:val="333333"/>
                <w:sz w:val="20"/>
                <w:szCs w:val="20"/>
                <w:highlight w:val="yellow"/>
              </w:rPr>
            </w:pPr>
            <w:r w:rsidRPr="00CE5230">
              <w:rPr>
                <w:rFonts w:ascii="Trebuchet MS" w:eastAsia="Times New Roman" w:hAnsi="Trebuchet MS" w:cs="Times New Roman"/>
                <w:color w:val="333333"/>
                <w:sz w:val="20"/>
                <w:szCs w:val="20"/>
                <w:highlight w:val="yellow"/>
              </w:rPr>
              <w:t>Governance (comprising justice, media and public financial management components)</w:t>
            </w:r>
          </w:p>
          <w:p w:rsidR="00853DF4" w:rsidRPr="00CE5230" w:rsidRDefault="00853DF4" w:rsidP="00853DF4">
            <w:pPr>
              <w:widowControl/>
              <w:numPr>
                <w:ilvl w:val="0"/>
                <w:numId w:val="3"/>
              </w:numPr>
              <w:shd w:val="clear" w:color="auto" w:fill="FFFFFF"/>
              <w:spacing w:before="100" w:beforeAutospacing="1" w:after="100" w:afterAutospacing="1" w:line="240" w:lineRule="auto"/>
              <w:jc w:val="left"/>
              <w:rPr>
                <w:rFonts w:ascii="Trebuchet MS" w:eastAsia="Times New Roman" w:hAnsi="Trebuchet MS" w:cs="Times New Roman"/>
                <w:color w:val="333333"/>
                <w:sz w:val="20"/>
                <w:szCs w:val="20"/>
              </w:rPr>
            </w:pPr>
            <w:r w:rsidRPr="00CE5230">
              <w:rPr>
                <w:rFonts w:ascii="Trebuchet MS" w:eastAsia="Times New Roman" w:hAnsi="Trebuchet MS" w:cs="Times New Roman"/>
                <w:color w:val="333333"/>
                <w:sz w:val="20"/>
                <w:szCs w:val="20"/>
              </w:rPr>
              <w:t>Rural development</w:t>
            </w:r>
          </w:p>
          <w:p w:rsidR="00853DF4" w:rsidRPr="00CE5230" w:rsidRDefault="00853DF4" w:rsidP="00853DF4">
            <w:pPr>
              <w:widowControl/>
              <w:numPr>
                <w:ilvl w:val="0"/>
                <w:numId w:val="3"/>
              </w:numPr>
              <w:shd w:val="clear" w:color="auto" w:fill="FFFFFF"/>
              <w:spacing w:before="100" w:beforeAutospacing="1" w:after="100" w:afterAutospacing="1" w:line="240" w:lineRule="auto"/>
              <w:jc w:val="left"/>
              <w:rPr>
                <w:rFonts w:ascii="Trebuchet MS" w:eastAsia="Times New Roman" w:hAnsi="Trebuchet MS" w:cs="Times New Roman"/>
                <w:color w:val="333333"/>
                <w:sz w:val="20"/>
                <w:szCs w:val="20"/>
              </w:rPr>
            </w:pPr>
            <w:r w:rsidRPr="00CE5230">
              <w:rPr>
                <w:rFonts w:ascii="Trebuchet MS" w:eastAsia="Times New Roman" w:hAnsi="Trebuchet MS" w:cs="Times New Roman"/>
                <w:color w:val="333333"/>
                <w:sz w:val="20"/>
                <w:szCs w:val="20"/>
              </w:rPr>
              <w:t>Food security</w:t>
            </w:r>
          </w:p>
          <w:p w:rsidR="00853DF4" w:rsidRPr="00CE5230" w:rsidRDefault="00853DF4" w:rsidP="00853DF4">
            <w:pPr>
              <w:widowControl/>
              <w:numPr>
                <w:ilvl w:val="0"/>
                <w:numId w:val="3"/>
              </w:numPr>
              <w:shd w:val="clear" w:color="auto" w:fill="FFFFFF"/>
              <w:spacing w:before="100" w:beforeAutospacing="1" w:after="100" w:afterAutospacing="1" w:line="240" w:lineRule="auto"/>
              <w:jc w:val="left"/>
              <w:rPr>
                <w:rFonts w:ascii="Trebuchet MS" w:eastAsia="Times New Roman" w:hAnsi="Trebuchet MS" w:cs="Times New Roman"/>
                <w:color w:val="333333"/>
                <w:sz w:val="20"/>
                <w:szCs w:val="20"/>
              </w:rPr>
            </w:pPr>
            <w:r w:rsidRPr="00CE5230">
              <w:rPr>
                <w:rFonts w:ascii="Trebuchet MS" w:eastAsia="Times New Roman" w:hAnsi="Trebuchet MS" w:cs="Times New Roman"/>
                <w:color w:val="333333"/>
                <w:sz w:val="20"/>
                <w:szCs w:val="20"/>
              </w:rPr>
              <w:t>Climate change (particularly coastal zone management)</w:t>
            </w:r>
          </w:p>
          <w:p w:rsidR="00853DF4" w:rsidRPr="00CE5230" w:rsidRDefault="00853DF4" w:rsidP="00853DF4">
            <w:pPr>
              <w:widowControl/>
              <w:numPr>
                <w:ilvl w:val="0"/>
                <w:numId w:val="3"/>
              </w:numPr>
              <w:shd w:val="clear" w:color="auto" w:fill="FFFFFF"/>
              <w:spacing w:before="100" w:beforeAutospacing="1" w:after="100" w:afterAutospacing="1" w:line="240" w:lineRule="auto"/>
              <w:jc w:val="left"/>
              <w:rPr>
                <w:rFonts w:ascii="Trebuchet MS" w:eastAsia="Times New Roman" w:hAnsi="Trebuchet MS" w:cs="Times New Roman"/>
                <w:color w:val="333333"/>
                <w:sz w:val="20"/>
                <w:szCs w:val="20"/>
              </w:rPr>
            </w:pPr>
            <w:r w:rsidRPr="00CE5230">
              <w:rPr>
                <w:rFonts w:ascii="Trebuchet MS" w:eastAsia="Times New Roman" w:hAnsi="Trebuchet MS" w:cs="Times New Roman"/>
                <w:color w:val="333333"/>
                <w:sz w:val="20"/>
                <w:szCs w:val="20"/>
              </w:rPr>
              <w:t>Water and sanitation</w:t>
            </w:r>
          </w:p>
          <w:p w:rsidR="00853DF4" w:rsidRPr="00CE5230" w:rsidRDefault="00853DF4" w:rsidP="00853DF4">
            <w:pPr>
              <w:widowControl/>
              <w:numPr>
                <w:ilvl w:val="0"/>
                <w:numId w:val="3"/>
              </w:numPr>
              <w:shd w:val="clear" w:color="auto" w:fill="FFFFFF"/>
              <w:spacing w:before="100" w:beforeAutospacing="1" w:after="100" w:afterAutospacing="1" w:line="240" w:lineRule="auto"/>
              <w:jc w:val="left"/>
              <w:rPr>
                <w:rFonts w:ascii="Trebuchet MS" w:eastAsia="Times New Roman" w:hAnsi="Trebuchet MS" w:cs="Times New Roman"/>
                <w:color w:val="333333"/>
                <w:sz w:val="20"/>
                <w:szCs w:val="20"/>
              </w:rPr>
            </w:pPr>
            <w:r w:rsidRPr="00CE5230">
              <w:rPr>
                <w:rFonts w:ascii="Trebuchet MS" w:eastAsia="Times New Roman" w:hAnsi="Trebuchet MS" w:cs="Times New Roman"/>
                <w:color w:val="333333"/>
                <w:sz w:val="20"/>
                <w:szCs w:val="20"/>
              </w:rPr>
              <w:t>Technical cooperation</w:t>
            </w:r>
          </w:p>
          <w:p w:rsidR="00853DF4" w:rsidRPr="00CE5230" w:rsidRDefault="00853DF4" w:rsidP="00853DF4">
            <w:pPr>
              <w:widowControl/>
              <w:shd w:val="clear" w:color="auto" w:fill="FFFFFF"/>
              <w:spacing w:before="100" w:beforeAutospacing="1" w:after="100" w:afterAutospacing="1" w:line="240" w:lineRule="auto"/>
              <w:jc w:val="left"/>
              <w:rPr>
                <w:rFonts w:ascii="Trebuchet MS" w:hAnsi="Trebuchet MS"/>
                <w:sz w:val="20"/>
                <w:szCs w:val="20"/>
              </w:rPr>
            </w:pPr>
            <w:r w:rsidRPr="00CE5230">
              <w:rPr>
                <w:rFonts w:ascii="Trebuchet MS" w:eastAsia="Times New Roman" w:hAnsi="Trebuchet MS" w:cs="Times New Roman"/>
                <w:color w:val="333333"/>
                <w:sz w:val="20"/>
                <w:szCs w:val="20"/>
              </w:rPr>
              <w:t xml:space="preserve">From this meeting it would be useful to get their opinion on the stability of politics in The Gambia and what they see as the priority in terms of democratic transition. In particular, how they see the 3 year promise from President Barrow impacting on the stability of the country and a stable political atmosphere. Would this also impact on funding opportunities? </w:t>
            </w:r>
          </w:p>
          <w:p w:rsidR="00D53EDF" w:rsidRPr="00CE5230" w:rsidRDefault="00D53EDF" w:rsidP="009023DD">
            <w:pPr>
              <w:tabs>
                <w:tab w:val="center" w:pos="4819"/>
                <w:tab w:val="left" w:pos="6681"/>
              </w:tabs>
              <w:spacing w:after="0"/>
              <w:jc w:val="left"/>
              <w:rPr>
                <w:rFonts w:ascii="Trebuchet MS" w:hAnsi="Trebuchet MS"/>
                <w:b/>
                <w:bCs/>
                <w:i/>
                <w:sz w:val="20"/>
                <w:szCs w:val="20"/>
              </w:rPr>
            </w:pPr>
            <w:r w:rsidRPr="00CE5230">
              <w:rPr>
                <w:rFonts w:ascii="Trebuchet MS" w:hAnsi="Trebuchet MS"/>
                <w:color w:val="FF0000"/>
                <w:sz w:val="20"/>
                <w:szCs w:val="20"/>
              </w:rPr>
              <w:t>TBC</w:t>
            </w:r>
            <w:r w:rsidR="009023DD" w:rsidRPr="00CE5230">
              <w:rPr>
                <w:rFonts w:ascii="Trebuchet MS" w:hAnsi="Trebuchet MS"/>
                <w:color w:val="FF0000"/>
                <w:sz w:val="20"/>
                <w:szCs w:val="20"/>
              </w:rPr>
              <w:t xml:space="preserve"> </w:t>
            </w:r>
            <w:r w:rsidR="009023DD" w:rsidRPr="00CE5230">
              <w:rPr>
                <w:rFonts w:ascii="Trebuchet MS" w:hAnsi="Trebuchet MS"/>
                <w:sz w:val="20"/>
                <w:szCs w:val="20"/>
              </w:rPr>
              <w:t xml:space="preserve">  </w:t>
            </w:r>
            <w:r w:rsidRPr="00CE5230">
              <w:rPr>
                <w:rFonts w:ascii="Trebuchet MS" w:hAnsi="Trebuchet MS"/>
                <w:b/>
                <w:sz w:val="20"/>
                <w:szCs w:val="20"/>
              </w:rPr>
              <w:t xml:space="preserve">    </w:t>
            </w:r>
            <w:r w:rsidRPr="00CE5230">
              <w:rPr>
                <w:rFonts w:ascii="Trebuchet MS" w:hAnsi="Trebuchet MS"/>
                <w:b/>
                <w:i/>
                <w:sz w:val="20"/>
                <w:szCs w:val="20"/>
              </w:rPr>
              <w:t xml:space="preserve">Bashirou Jahumpa and Emily Sarr, </w:t>
            </w:r>
            <w:r w:rsidRPr="00CE5230">
              <w:rPr>
                <w:rFonts w:ascii="Trebuchet MS" w:hAnsi="Trebuchet MS"/>
                <w:b/>
                <w:bCs/>
                <w:i/>
                <w:sz w:val="20"/>
                <w:szCs w:val="20"/>
              </w:rPr>
              <w:t>UNDP</w:t>
            </w:r>
          </w:p>
          <w:p w:rsidR="009023DD" w:rsidRPr="00CE5230" w:rsidRDefault="00D53EDF" w:rsidP="009023DD">
            <w:pPr>
              <w:tabs>
                <w:tab w:val="center" w:pos="4819"/>
                <w:tab w:val="left" w:pos="6681"/>
              </w:tabs>
              <w:spacing w:after="0"/>
              <w:jc w:val="left"/>
              <w:rPr>
                <w:rFonts w:ascii="Trebuchet MS" w:hAnsi="Trebuchet MS"/>
                <w:bCs/>
                <w:sz w:val="20"/>
                <w:szCs w:val="20"/>
              </w:rPr>
            </w:pPr>
            <w:r w:rsidRPr="00CE5230">
              <w:rPr>
                <w:rFonts w:ascii="Trebuchet MS" w:hAnsi="Trebuchet MS"/>
                <w:b/>
                <w:bCs/>
                <w:i/>
                <w:sz w:val="20"/>
                <w:szCs w:val="20"/>
              </w:rPr>
              <w:t xml:space="preserve">                </w:t>
            </w:r>
            <w:r w:rsidR="009023DD" w:rsidRPr="00CE5230">
              <w:rPr>
                <w:rFonts w:ascii="Trebuchet MS" w:hAnsi="Trebuchet MS"/>
                <w:bCs/>
                <w:sz w:val="20"/>
                <w:szCs w:val="20"/>
              </w:rPr>
              <w:t>Address: UN House 5 Kofi Annan Street, Cape Point, BaKau, The Gambia</w:t>
            </w:r>
          </w:p>
          <w:p w:rsidR="009023DD" w:rsidRPr="00CE5230" w:rsidRDefault="00D53EDF" w:rsidP="009023DD">
            <w:pPr>
              <w:tabs>
                <w:tab w:val="center" w:pos="4819"/>
                <w:tab w:val="left" w:pos="6681"/>
              </w:tabs>
              <w:spacing w:after="0"/>
              <w:jc w:val="left"/>
              <w:rPr>
                <w:rFonts w:ascii="Trebuchet MS" w:hAnsi="Trebuchet MS"/>
                <w:bCs/>
                <w:sz w:val="20"/>
                <w:szCs w:val="20"/>
              </w:rPr>
            </w:pPr>
            <w:r w:rsidRPr="00CE5230">
              <w:rPr>
                <w:rFonts w:ascii="Trebuchet MS" w:hAnsi="Trebuchet MS"/>
                <w:bCs/>
                <w:sz w:val="20"/>
                <w:szCs w:val="20"/>
              </w:rPr>
              <w:t xml:space="preserve">                </w:t>
            </w:r>
            <w:r w:rsidR="009023DD" w:rsidRPr="00CE5230">
              <w:rPr>
                <w:rFonts w:ascii="Trebuchet MS" w:hAnsi="Trebuchet MS"/>
                <w:bCs/>
                <w:sz w:val="20"/>
                <w:szCs w:val="20"/>
              </w:rPr>
              <w:t xml:space="preserve">Email:  </w:t>
            </w:r>
            <w:hyperlink r:id="rId12" w:history="1">
              <w:r w:rsidRPr="00CE5230">
                <w:rPr>
                  <w:rStyle w:val="Hyperlink"/>
                  <w:rFonts w:ascii="Trebuchet MS" w:hAnsi="Trebuchet MS"/>
                  <w:bCs/>
                  <w:sz w:val="20"/>
                  <w:szCs w:val="20"/>
                </w:rPr>
                <w:t>bashirou.jahumpa@undp.org</w:t>
              </w:r>
            </w:hyperlink>
            <w:r w:rsidRPr="00CE5230">
              <w:rPr>
                <w:rFonts w:ascii="Trebuchet MS" w:hAnsi="Trebuchet MS"/>
                <w:bCs/>
                <w:sz w:val="20"/>
                <w:szCs w:val="20"/>
              </w:rPr>
              <w:t>; emily.sarr@undp.org</w:t>
            </w:r>
          </w:p>
          <w:p w:rsidR="009023DD" w:rsidRPr="00CE5230" w:rsidRDefault="00D53EDF" w:rsidP="009023DD">
            <w:pPr>
              <w:tabs>
                <w:tab w:val="center" w:pos="4819"/>
                <w:tab w:val="left" w:pos="6681"/>
              </w:tabs>
              <w:spacing w:after="0"/>
              <w:jc w:val="left"/>
              <w:rPr>
                <w:rFonts w:ascii="Trebuchet MS" w:hAnsi="Trebuchet MS"/>
                <w:sz w:val="20"/>
                <w:szCs w:val="20"/>
              </w:rPr>
            </w:pPr>
            <w:r w:rsidRPr="00CE5230">
              <w:rPr>
                <w:rFonts w:ascii="Trebuchet MS" w:hAnsi="Trebuchet MS"/>
                <w:bCs/>
                <w:sz w:val="20"/>
                <w:szCs w:val="20"/>
              </w:rPr>
              <w:t xml:space="preserve">                </w:t>
            </w:r>
            <w:r w:rsidR="009023DD" w:rsidRPr="00CE5230">
              <w:rPr>
                <w:rFonts w:ascii="Trebuchet MS" w:hAnsi="Trebuchet MS"/>
                <w:bCs/>
                <w:sz w:val="20"/>
                <w:szCs w:val="20"/>
              </w:rPr>
              <w:t>Tel: +220  449 4762-69</w:t>
            </w:r>
          </w:p>
          <w:p w:rsidR="00D53EDF" w:rsidRPr="00CE5230" w:rsidRDefault="00D53EDF" w:rsidP="00D53EDF">
            <w:pPr>
              <w:tabs>
                <w:tab w:val="center" w:pos="4819"/>
                <w:tab w:val="left" w:pos="6681"/>
              </w:tabs>
              <w:spacing w:after="0"/>
              <w:jc w:val="left"/>
              <w:rPr>
                <w:rFonts w:ascii="Trebuchet MS" w:hAnsi="Trebuchet MS"/>
                <w:bCs/>
                <w:i/>
                <w:sz w:val="20"/>
                <w:szCs w:val="20"/>
              </w:rPr>
            </w:pPr>
            <w:r w:rsidRPr="00CE5230">
              <w:rPr>
                <w:rFonts w:ascii="Trebuchet MS" w:hAnsi="Trebuchet MS"/>
                <w:color w:val="FFFFFF"/>
                <w:sz w:val="20"/>
                <w:szCs w:val="20"/>
              </w:rPr>
              <w:t xml:space="preserve">………  </w:t>
            </w:r>
            <w:r w:rsidR="009023DD" w:rsidRPr="00CE5230">
              <w:rPr>
                <w:rFonts w:ascii="Trebuchet MS" w:hAnsi="Trebuchet MS"/>
                <w:i/>
                <w:sz w:val="20"/>
                <w:szCs w:val="20"/>
              </w:rPr>
              <w:t xml:space="preserve">Note that </w:t>
            </w:r>
            <w:r w:rsidRPr="00CE5230">
              <w:rPr>
                <w:rFonts w:ascii="Trebuchet MS" w:hAnsi="Trebuchet MS"/>
                <w:bCs/>
                <w:i/>
                <w:sz w:val="20"/>
                <w:szCs w:val="20"/>
              </w:rPr>
              <w:t>Nessie Golakai-Gould, Deputy Resident Representative Programme &amp;</w:t>
            </w:r>
          </w:p>
          <w:p w:rsidR="009023DD" w:rsidRPr="00CE5230" w:rsidRDefault="00D53EDF" w:rsidP="00D53EDF">
            <w:pPr>
              <w:tabs>
                <w:tab w:val="center" w:pos="4819"/>
                <w:tab w:val="left" w:pos="6681"/>
              </w:tabs>
              <w:spacing w:after="0"/>
              <w:jc w:val="left"/>
              <w:rPr>
                <w:rFonts w:ascii="Trebuchet MS" w:hAnsi="Trebuchet MS"/>
                <w:i/>
                <w:sz w:val="20"/>
                <w:szCs w:val="20"/>
              </w:rPr>
            </w:pPr>
            <w:r w:rsidRPr="00CE5230">
              <w:rPr>
                <w:rFonts w:ascii="Trebuchet MS" w:hAnsi="Trebuchet MS"/>
                <w:bCs/>
                <w:i/>
                <w:sz w:val="20"/>
                <w:szCs w:val="20"/>
              </w:rPr>
              <w:t xml:space="preserve">              Operations </w:t>
            </w:r>
            <w:r w:rsidR="009023DD" w:rsidRPr="00CE5230">
              <w:rPr>
                <w:rFonts w:ascii="Trebuchet MS" w:hAnsi="Trebuchet MS"/>
                <w:i/>
                <w:sz w:val="20"/>
                <w:szCs w:val="20"/>
              </w:rPr>
              <w:t>is not in country.</w:t>
            </w:r>
          </w:p>
          <w:p w:rsidR="00EA5373" w:rsidRPr="00CE5230" w:rsidRDefault="00EA5373" w:rsidP="00D53EDF">
            <w:pPr>
              <w:tabs>
                <w:tab w:val="center" w:pos="4819"/>
                <w:tab w:val="left" w:pos="6681"/>
              </w:tabs>
              <w:spacing w:after="0"/>
              <w:jc w:val="left"/>
              <w:rPr>
                <w:rFonts w:ascii="Trebuchet MS" w:hAnsi="Trebuchet MS"/>
                <w:i/>
                <w:sz w:val="20"/>
                <w:szCs w:val="20"/>
              </w:rPr>
            </w:pPr>
          </w:p>
          <w:p w:rsidR="00211826" w:rsidRPr="00CE5230" w:rsidRDefault="00EA5373" w:rsidP="00D53EDF">
            <w:pPr>
              <w:tabs>
                <w:tab w:val="center" w:pos="4819"/>
                <w:tab w:val="left" w:pos="6681"/>
              </w:tabs>
              <w:spacing w:after="0"/>
              <w:jc w:val="left"/>
              <w:rPr>
                <w:rFonts w:ascii="Trebuchet MS" w:hAnsi="Trebuchet MS"/>
                <w:sz w:val="20"/>
                <w:szCs w:val="20"/>
              </w:rPr>
            </w:pPr>
            <w:r w:rsidRPr="00CE5230">
              <w:rPr>
                <w:rFonts w:ascii="Trebuchet MS" w:hAnsi="Trebuchet MS"/>
                <w:b/>
                <w:sz w:val="20"/>
                <w:szCs w:val="20"/>
              </w:rPr>
              <w:t xml:space="preserve">Meeting notes: </w:t>
            </w:r>
            <w:r w:rsidRPr="00CE5230">
              <w:rPr>
                <w:rFonts w:ascii="Trebuchet MS" w:hAnsi="Trebuchet MS"/>
                <w:sz w:val="20"/>
                <w:szCs w:val="20"/>
              </w:rPr>
              <w:t>according to UNDPs website, they have a 5 year plan for engagement with The Gambia. It is unclear from their website as to whether they have a further plan for 2017 onwards. However, it is interesting to note that the core areas of their recently concluded 5 year plan are:</w:t>
            </w:r>
          </w:p>
          <w:p w:rsidR="00EA5373" w:rsidRPr="00CE5230" w:rsidRDefault="00EA5373" w:rsidP="00D53EDF">
            <w:pPr>
              <w:tabs>
                <w:tab w:val="center" w:pos="4819"/>
                <w:tab w:val="left" w:pos="6681"/>
              </w:tabs>
              <w:spacing w:after="0"/>
              <w:jc w:val="left"/>
              <w:rPr>
                <w:rFonts w:ascii="Trebuchet MS" w:hAnsi="Trebuchet MS"/>
                <w:sz w:val="20"/>
                <w:szCs w:val="20"/>
              </w:rPr>
            </w:pPr>
            <w:r w:rsidRPr="00CE5230">
              <w:rPr>
                <w:rFonts w:ascii="Trebuchet MS" w:hAnsi="Trebuchet MS"/>
                <w:sz w:val="20"/>
                <w:szCs w:val="20"/>
              </w:rPr>
              <w:t>•       Democratic Governance</w:t>
            </w:r>
            <w:r w:rsidRPr="00CE5230">
              <w:rPr>
                <w:rFonts w:ascii="Trebuchet MS" w:hAnsi="Trebuchet MS"/>
                <w:sz w:val="20"/>
                <w:szCs w:val="20"/>
              </w:rPr>
              <w:br/>
            </w:r>
            <w:r w:rsidRPr="00CE5230">
              <w:rPr>
                <w:rFonts w:ascii="Trebuchet MS" w:hAnsi="Trebuchet MS"/>
                <w:sz w:val="20"/>
                <w:szCs w:val="20"/>
              </w:rPr>
              <w:lastRenderedPageBreak/>
              <w:t>•       Inclusive Growth through Poverty reduction and achieving the MDGs</w:t>
            </w:r>
            <w:r w:rsidRPr="00CE5230">
              <w:rPr>
                <w:rFonts w:ascii="Trebuchet MS" w:hAnsi="Trebuchet MS"/>
                <w:sz w:val="20"/>
                <w:szCs w:val="20"/>
              </w:rPr>
              <w:br/>
              <w:t xml:space="preserve">•       Sustainable Energy and The Environment. </w:t>
            </w:r>
          </w:p>
          <w:p w:rsidR="00EA5373" w:rsidRPr="00CE5230" w:rsidRDefault="00EA5373" w:rsidP="00D53EDF">
            <w:pPr>
              <w:tabs>
                <w:tab w:val="center" w:pos="4819"/>
                <w:tab w:val="left" w:pos="6681"/>
              </w:tabs>
              <w:spacing w:after="0"/>
              <w:jc w:val="left"/>
              <w:rPr>
                <w:rFonts w:ascii="Trebuchet MS" w:hAnsi="Trebuchet MS"/>
                <w:sz w:val="20"/>
                <w:szCs w:val="20"/>
              </w:rPr>
            </w:pPr>
          </w:p>
          <w:p w:rsidR="00EA5373" w:rsidRPr="00CE5230" w:rsidRDefault="00EA5373" w:rsidP="00D53EDF">
            <w:pPr>
              <w:tabs>
                <w:tab w:val="center" w:pos="4819"/>
                <w:tab w:val="left" w:pos="6681"/>
              </w:tabs>
              <w:spacing w:after="0"/>
              <w:jc w:val="left"/>
              <w:rPr>
                <w:rFonts w:ascii="Trebuchet MS" w:hAnsi="Trebuchet MS"/>
                <w:sz w:val="20"/>
                <w:szCs w:val="20"/>
              </w:rPr>
            </w:pPr>
            <w:r w:rsidRPr="00CE5230">
              <w:rPr>
                <w:rFonts w:ascii="Trebuchet MS" w:hAnsi="Trebuchet MS"/>
                <w:sz w:val="20"/>
                <w:szCs w:val="20"/>
              </w:rPr>
              <w:t xml:space="preserve">As such, it may be useful to discuss what activities they had carried out under their ‘Democratic Governance’ initiatives and whether this had any impact on the election results in December 2016 and in April 2017. Moreover, it would be highly useful to discuss what the team’s next steps are envisaged to be, particularly with the Government of The Gambia and, if relevant, with the National Assembly. </w:t>
            </w:r>
          </w:p>
          <w:p w:rsidR="00EA5373" w:rsidRPr="00CE5230" w:rsidRDefault="00EA5373" w:rsidP="00D53EDF">
            <w:pPr>
              <w:tabs>
                <w:tab w:val="center" w:pos="4819"/>
                <w:tab w:val="left" w:pos="6681"/>
              </w:tabs>
              <w:spacing w:after="0"/>
              <w:jc w:val="left"/>
              <w:rPr>
                <w:rFonts w:ascii="Trebuchet MS" w:hAnsi="Trebuchet MS"/>
                <w:sz w:val="20"/>
                <w:szCs w:val="20"/>
              </w:rPr>
            </w:pPr>
          </w:p>
          <w:p w:rsidR="00211826" w:rsidRPr="00CE5230" w:rsidRDefault="00211826" w:rsidP="00211826">
            <w:pPr>
              <w:tabs>
                <w:tab w:val="center" w:pos="4819"/>
                <w:tab w:val="left" w:pos="6681"/>
              </w:tabs>
              <w:spacing w:after="0"/>
              <w:jc w:val="left"/>
              <w:rPr>
                <w:rFonts w:ascii="Trebuchet MS" w:hAnsi="Trebuchet MS"/>
                <w:b/>
                <w:i/>
                <w:sz w:val="20"/>
                <w:szCs w:val="20"/>
              </w:rPr>
            </w:pPr>
            <w:r w:rsidRPr="00CE5230">
              <w:rPr>
                <w:rFonts w:ascii="Trebuchet MS" w:hAnsi="Trebuchet MS"/>
                <w:i/>
                <w:color w:val="FF0000"/>
                <w:sz w:val="20"/>
                <w:szCs w:val="20"/>
              </w:rPr>
              <w:t xml:space="preserve">TBC  </w:t>
            </w:r>
            <w:r w:rsidRPr="00CE5230">
              <w:rPr>
                <w:rFonts w:ascii="Trebuchet MS" w:hAnsi="Trebuchet MS"/>
                <w:i/>
                <w:sz w:val="20"/>
                <w:szCs w:val="20"/>
              </w:rPr>
              <w:t xml:space="preserve">     </w:t>
            </w:r>
            <w:r w:rsidRPr="00CE5230">
              <w:rPr>
                <w:rFonts w:ascii="Trebuchet MS" w:hAnsi="Trebuchet MS"/>
                <w:b/>
                <w:i/>
                <w:sz w:val="20"/>
                <w:szCs w:val="20"/>
              </w:rPr>
              <w:t>TANGO (the Association of NGOs</w:t>
            </w:r>
            <w:r w:rsidR="003746CD" w:rsidRPr="00CE5230">
              <w:rPr>
                <w:rFonts w:ascii="Trebuchet MS" w:hAnsi="Trebuchet MS"/>
                <w:b/>
                <w:i/>
                <w:sz w:val="20"/>
                <w:szCs w:val="20"/>
              </w:rPr>
              <w:t>)</w:t>
            </w:r>
          </w:p>
          <w:p w:rsidR="003746CD" w:rsidRPr="00CE5230" w:rsidRDefault="003746CD" w:rsidP="00211826">
            <w:pPr>
              <w:tabs>
                <w:tab w:val="center" w:pos="4819"/>
                <w:tab w:val="left" w:pos="6681"/>
              </w:tabs>
              <w:spacing w:after="0"/>
              <w:jc w:val="left"/>
              <w:rPr>
                <w:rFonts w:ascii="Trebuchet MS" w:hAnsi="Trebuchet MS"/>
                <w:b/>
                <w:sz w:val="20"/>
                <w:szCs w:val="20"/>
              </w:rPr>
            </w:pPr>
          </w:p>
          <w:p w:rsidR="003746CD" w:rsidRPr="00CE5230" w:rsidRDefault="003746CD" w:rsidP="00515857">
            <w:pPr>
              <w:tabs>
                <w:tab w:val="center" w:pos="4819"/>
                <w:tab w:val="left" w:pos="6681"/>
              </w:tabs>
              <w:spacing w:after="0"/>
              <w:jc w:val="left"/>
              <w:rPr>
                <w:rFonts w:ascii="Trebuchet MS" w:hAnsi="Trebuchet MS"/>
                <w:sz w:val="20"/>
                <w:szCs w:val="20"/>
              </w:rPr>
            </w:pPr>
            <w:r w:rsidRPr="00CE5230">
              <w:rPr>
                <w:rFonts w:ascii="Trebuchet MS" w:hAnsi="Trebuchet MS"/>
                <w:b/>
                <w:sz w:val="20"/>
                <w:szCs w:val="20"/>
              </w:rPr>
              <w:t xml:space="preserve">Meeting notes: </w:t>
            </w:r>
            <w:r w:rsidRPr="00CE5230">
              <w:rPr>
                <w:rFonts w:ascii="Trebuchet MS" w:hAnsi="Trebuchet MS"/>
                <w:sz w:val="20"/>
                <w:szCs w:val="20"/>
              </w:rPr>
              <w:t xml:space="preserve">TANGO has been active since 1983 and </w:t>
            </w:r>
            <w:r w:rsidR="00515857" w:rsidRPr="00CE5230">
              <w:rPr>
                <w:rFonts w:ascii="Trebuchet MS" w:hAnsi="Trebuchet MS"/>
                <w:sz w:val="20"/>
                <w:szCs w:val="20"/>
              </w:rPr>
              <w:t xml:space="preserve">connects around 80 national and international NGOs. The Association is looking to build ‘a strong, vibrant and independent civil society’. TANGO enables NGOs to meet and coordinate their activities and to exchange ideas in order to strengthen the work of civil society. </w:t>
            </w:r>
          </w:p>
          <w:p w:rsidR="00515857" w:rsidRPr="00CE5230" w:rsidRDefault="00515857" w:rsidP="00515857">
            <w:pPr>
              <w:tabs>
                <w:tab w:val="center" w:pos="4819"/>
                <w:tab w:val="left" w:pos="6681"/>
              </w:tabs>
              <w:spacing w:after="0"/>
              <w:jc w:val="left"/>
              <w:rPr>
                <w:rFonts w:ascii="Trebuchet MS" w:hAnsi="Trebuchet MS"/>
                <w:sz w:val="20"/>
                <w:szCs w:val="20"/>
              </w:rPr>
            </w:pPr>
          </w:p>
          <w:p w:rsidR="00515857" w:rsidRPr="00CE5230" w:rsidRDefault="00515857" w:rsidP="00515857">
            <w:pPr>
              <w:tabs>
                <w:tab w:val="center" w:pos="4819"/>
                <w:tab w:val="left" w:pos="6681"/>
              </w:tabs>
              <w:spacing w:after="0"/>
              <w:jc w:val="left"/>
              <w:rPr>
                <w:rFonts w:ascii="Trebuchet MS" w:hAnsi="Trebuchet MS"/>
                <w:sz w:val="20"/>
                <w:szCs w:val="20"/>
              </w:rPr>
            </w:pPr>
            <w:r w:rsidRPr="00CE5230">
              <w:rPr>
                <w:rFonts w:ascii="Trebuchet MS" w:hAnsi="Trebuchet MS"/>
                <w:sz w:val="20"/>
                <w:szCs w:val="20"/>
              </w:rPr>
              <w:t>TANGO could be a valuable partner in strengthen external expertise for the National assembly to draw on in their scrutiny work and for legislative scrutiny</w:t>
            </w:r>
            <w:r w:rsidR="00916FA7" w:rsidRPr="00CE5230">
              <w:rPr>
                <w:rFonts w:ascii="Trebuchet MS" w:hAnsi="Trebuchet MS"/>
                <w:sz w:val="20"/>
                <w:szCs w:val="20"/>
              </w:rPr>
              <w:t xml:space="preserve"> in particular</w:t>
            </w:r>
            <w:r w:rsidRPr="00CE5230">
              <w:rPr>
                <w:rFonts w:ascii="Trebuchet MS" w:hAnsi="Trebuchet MS"/>
                <w:sz w:val="20"/>
                <w:szCs w:val="20"/>
              </w:rPr>
              <w:t>.</w:t>
            </w:r>
            <w:r w:rsidR="00916FA7" w:rsidRPr="00CE5230">
              <w:rPr>
                <w:rFonts w:ascii="Trebuchet MS" w:hAnsi="Trebuchet MS"/>
                <w:sz w:val="20"/>
                <w:szCs w:val="20"/>
              </w:rPr>
              <w:t xml:space="preserve"> Their knowledge of the recent history of the Gambia and the space for public discourse will be valuable. Their advice on key areas of public concern could also help to shape the focus of the National Assembly.</w:t>
            </w:r>
            <w:r w:rsidR="00916FA7" w:rsidRPr="00CE5230">
              <w:rPr>
                <w:rFonts w:ascii="Trebuchet MS" w:hAnsi="Trebuchet MS"/>
                <w:color w:val="00000F"/>
                <w:sz w:val="20"/>
                <w:szCs w:val="20"/>
                <w:shd w:val="clear" w:color="auto" w:fill="FFFFFF"/>
              </w:rPr>
              <w:t xml:space="preserve"> </w:t>
            </w:r>
            <w:r w:rsidRPr="00CE5230">
              <w:rPr>
                <w:rFonts w:ascii="Trebuchet MS" w:hAnsi="Trebuchet MS"/>
                <w:color w:val="00000F"/>
                <w:sz w:val="20"/>
                <w:szCs w:val="20"/>
                <w:shd w:val="clear" w:color="auto" w:fill="FFFFFF"/>
              </w:rPr>
              <w:t xml:space="preserve"> </w:t>
            </w:r>
          </w:p>
        </w:tc>
      </w:tr>
      <w:tr w:rsidR="005E0092" w:rsidRPr="00CE5230">
        <w:trPr>
          <w:trHeight w:val="20"/>
          <w:jc w:val="center"/>
        </w:trPr>
        <w:tc>
          <w:tcPr>
            <w:tcW w:w="9339" w:type="dxa"/>
            <w:shd w:val="clear" w:color="auto" w:fill="CCC0D9"/>
            <w:vAlign w:val="center"/>
          </w:tcPr>
          <w:p w:rsidR="005E0092" w:rsidRPr="00CE5230" w:rsidRDefault="00E822FE">
            <w:pPr>
              <w:tabs>
                <w:tab w:val="center" w:pos="4819"/>
                <w:tab w:val="left" w:pos="6681"/>
              </w:tabs>
              <w:spacing w:after="0" w:line="240" w:lineRule="auto"/>
              <w:jc w:val="left"/>
              <w:rPr>
                <w:rFonts w:ascii="Trebuchet MS" w:hAnsi="Trebuchet MS"/>
                <w:b/>
                <w:sz w:val="20"/>
                <w:szCs w:val="20"/>
              </w:rPr>
            </w:pPr>
            <w:r w:rsidRPr="00CE5230">
              <w:rPr>
                <w:rFonts w:ascii="Trebuchet MS" w:hAnsi="Trebuchet MS"/>
                <w:b/>
                <w:sz w:val="20"/>
                <w:szCs w:val="20"/>
              </w:rPr>
              <w:lastRenderedPageBreak/>
              <w:t>Friday 5 May</w:t>
            </w:r>
          </w:p>
        </w:tc>
      </w:tr>
      <w:tr w:rsidR="005E0092" w:rsidRPr="00CE5230">
        <w:trPr>
          <w:trHeight w:val="20"/>
          <w:jc w:val="center"/>
        </w:trPr>
        <w:tc>
          <w:tcPr>
            <w:tcW w:w="9339" w:type="dxa"/>
            <w:tcBorders>
              <w:top w:val="single" w:sz="4" w:space="0" w:color="8064A2"/>
            </w:tcBorders>
            <w:shd w:val="clear" w:color="auto" w:fill="FFFFFF"/>
            <w:vAlign w:val="center"/>
          </w:tcPr>
          <w:p w:rsidR="005E0092" w:rsidRPr="00CE5230" w:rsidRDefault="00E822FE">
            <w:pPr>
              <w:spacing w:after="0" w:line="240" w:lineRule="auto"/>
              <w:jc w:val="left"/>
              <w:rPr>
                <w:rFonts w:ascii="Trebuchet MS" w:hAnsi="Trebuchet MS"/>
                <w:color w:val="FF0000"/>
                <w:sz w:val="20"/>
                <w:szCs w:val="20"/>
              </w:rPr>
            </w:pPr>
            <w:r w:rsidRPr="00CE5230">
              <w:rPr>
                <w:rFonts w:ascii="Trebuchet MS" w:hAnsi="Trebuchet MS"/>
                <w:sz w:val="20"/>
                <w:szCs w:val="20"/>
              </w:rPr>
              <w:t xml:space="preserve">13.30 </w:t>
            </w:r>
            <w:r w:rsidRPr="00CE5230">
              <w:rPr>
                <w:rFonts w:ascii="Trebuchet MS" w:hAnsi="Trebuchet MS"/>
                <w:color w:val="FF0000"/>
                <w:sz w:val="20"/>
                <w:szCs w:val="20"/>
              </w:rPr>
              <w:t xml:space="preserve">      </w:t>
            </w:r>
            <w:r w:rsidRPr="00CE5230">
              <w:rPr>
                <w:rFonts w:ascii="Trebuchet MS" w:hAnsi="Trebuchet MS"/>
                <w:sz w:val="20"/>
                <w:szCs w:val="20"/>
              </w:rPr>
              <w:t>Transfer to Airport</w:t>
            </w:r>
          </w:p>
          <w:p w:rsidR="005E0092" w:rsidRPr="00CE5230" w:rsidRDefault="005E0092">
            <w:pPr>
              <w:spacing w:after="0" w:line="240" w:lineRule="auto"/>
              <w:jc w:val="left"/>
              <w:rPr>
                <w:rFonts w:ascii="Trebuchet MS" w:hAnsi="Trebuchet MS"/>
                <w:color w:val="FF0000"/>
                <w:sz w:val="20"/>
                <w:szCs w:val="20"/>
              </w:rPr>
            </w:pPr>
          </w:p>
          <w:p w:rsidR="005E0092" w:rsidRPr="00CE5230" w:rsidRDefault="00E822FE">
            <w:pPr>
              <w:spacing w:after="0" w:line="240" w:lineRule="auto"/>
              <w:jc w:val="left"/>
              <w:rPr>
                <w:rFonts w:ascii="Trebuchet MS" w:hAnsi="Trebuchet MS"/>
                <w:color w:val="FF0000"/>
                <w:sz w:val="20"/>
                <w:szCs w:val="20"/>
              </w:rPr>
            </w:pPr>
            <w:r w:rsidRPr="00CE5230">
              <w:rPr>
                <w:rFonts w:ascii="Trebuchet MS" w:hAnsi="Trebuchet MS"/>
                <w:sz w:val="20"/>
                <w:szCs w:val="20"/>
              </w:rPr>
              <w:t>03.50      Depart Banjul</w:t>
            </w:r>
          </w:p>
        </w:tc>
      </w:tr>
    </w:tbl>
    <w:p w:rsidR="005E0092" w:rsidRPr="00CE5230" w:rsidRDefault="005E0092">
      <w:pPr>
        <w:rPr>
          <w:rFonts w:ascii="Trebuchet MS" w:hAnsi="Trebuchet MS"/>
          <w:sz w:val="20"/>
          <w:szCs w:val="20"/>
        </w:rPr>
      </w:pPr>
    </w:p>
    <w:tbl>
      <w:tblPr>
        <w:tblStyle w:val="a2"/>
        <w:tblW w:w="9628" w:type="dxa"/>
        <w:jc w:val="center"/>
        <w:tblBorders>
          <w:top w:val="nil"/>
          <w:left w:val="nil"/>
          <w:bottom w:val="nil"/>
          <w:right w:val="nil"/>
          <w:insideH w:val="single" w:sz="4" w:space="0" w:color="8064A2"/>
          <w:insideV w:val="nil"/>
        </w:tblBorders>
        <w:tblLayout w:type="fixed"/>
        <w:tblLook w:val="0400" w:firstRow="0" w:lastRow="0" w:firstColumn="0" w:lastColumn="0" w:noHBand="0" w:noVBand="1"/>
      </w:tblPr>
      <w:tblGrid>
        <w:gridCol w:w="1845"/>
        <w:gridCol w:w="4196"/>
        <w:gridCol w:w="3587"/>
      </w:tblGrid>
      <w:tr w:rsidR="005E0092" w:rsidRPr="00CE5230">
        <w:trPr>
          <w:jc w:val="center"/>
        </w:trPr>
        <w:tc>
          <w:tcPr>
            <w:tcW w:w="1845" w:type="dxa"/>
            <w:vMerge w:val="restart"/>
            <w:tcBorders>
              <w:top w:val="single" w:sz="4" w:space="0" w:color="000000"/>
              <w:left w:val="single" w:sz="4" w:space="0" w:color="000000"/>
              <w:right w:val="single" w:sz="4" w:space="0" w:color="000000"/>
            </w:tcBorders>
          </w:tcPr>
          <w:p w:rsidR="005E0092" w:rsidRPr="00CE5230" w:rsidRDefault="00E822FE">
            <w:pPr>
              <w:spacing w:before="60" w:after="60"/>
              <w:contextualSpacing w:val="0"/>
              <w:rPr>
                <w:rFonts w:ascii="Trebuchet MS" w:hAnsi="Trebuchet MS"/>
                <w:b/>
                <w:sz w:val="20"/>
                <w:szCs w:val="20"/>
                <w:u w:val="single"/>
              </w:rPr>
            </w:pPr>
            <w:r w:rsidRPr="00CE5230">
              <w:rPr>
                <w:rFonts w:ascii="Trebuchet MS" w:hAnsi="Trebuchet MS"/>
                <w:b/>
                <w:sz w:val="20"/>
                <w:szCs w:val="20"/>
                <w:u w:val="single"/>
              </w:rPr>
              <w:t>Contact Points</w:t>
            </w:r>
          </w:p>
          <w:p w:rsidR="005E0092" w:rsidRPr="00CE5230" w:rsidRDefault="005E0092">
            <w:pPr>
              <w:spacing w:before="60" w:after="60"/>
              <w:contextualSpacing w:val="0"/>
              <w:rPr>
                <w:rFonts w:ascii="Trebuchet MS" w:hAnsi="Trebuchet MS"/>
                <w:b/>
                <w:sz w:val="20"/>
                <w:szCs w:val="20"/>
                <w:u w:val="single"/>
              </w:rPr>
            </w:pPr>
          </w:p>
        </w:tc>
        <w:tc>
          <w:tcPr>
            <w:tcW w:w="4196" w:type="dxa"/>
            <w:tcBorders>
              <w:top w:val="single" w:sz="4" w:space="0" w:color="8064A2"/>
              <w:left w:val="single" w:sz="4" w:space="0" w:color="000000"/>
              <w:bottom w:val="single" w:sz="4" w:space="0" w:color="000000"/>
              <w:right w:val="single" w:sz="4" w:space="0" w:color="000000"/>
            </w:tcBorders>
            <w:shd w:val="clear" w:color="auto" w:fill="FFFFFF"/>
          </w:tcPr>
          <w:p w:rsidR="005E0092" w:rsidRPr="00CE5230" w:rsidRDefault="00E822FE">
            <w:pPr>
              <w:spacing w:before="60" w:after="60"/>
              <w:contextualSpacing w:val="0"/>
              <w:rPr>
                <w:rFonts w:ascii="Trebuchet MS" w:hAnsi="Trebuchet MS"/>
                <w:b/>
                <w:i/>
                <w:sz w:val="20"/>
                <w:szCs w:val="20"/>
              </w:rPr>
            </w:pPr>
            <w:r w:rsidRPr="00CE5230">
              <w:rPr>
                <w:rFonts w:ascii="Trebuchet MS" w:hAnsi="Trebuchet MS"/>
                <w:b/>
                <w:i/>
                <w:sz w:val="20"/>
                <w:szCs w:val="20"/>
              </w:rPr>
              <w:t>Mariam El-Azm</w:t>
            </w:r>
          </w:p>
          <w:p w:rsidR="005E0092" w:rsidRPr="00CE5230" w:rsidRDefault="00E822FE">
            <w:pPr>
              <w:spacing w:before="60" w:after="60"/>
              <w:contextualSpacing w:val="0"/>
              <w:rPr>
                <w:rFonts w:ascii="Trebuchet MS" w:hAnsi="Trebuchet MS"/>
                <w:i/>
                <w:sz w:val="20"/>
                <w:szCs w:val="20"/>
              </w:rPr>
            </w:pPr>
            <w:r w:rsidRPr="00CE5230">
              <w:rPr>
                <w:rFonts w:ascii="Trebuchet MS" w:hAnsi="Trebuchet MS"/>
                <w:i/>
                <w:sz w:val="20"/>
                <w:szCs w:val="20"/>
              </w:rPr>
              <w:t>CPA UK</w:t>
            </w:r>
          </w:p>
        </w:tc>
        <w:tc>
          <w:tcPr>
            <w:tcW w:w="3587" w:type="dxa"/>
            <w:tcBorders>
              <w:left w:val="single" w:sz="4" w:space="0" w:color="000000"/>
              <w:right w:val="single" w:sz="4" w:space="0" w:color="000000"/>
            </w:tcBorders>
            <w:shd w:val="clear" w:color="auto" w:fill="FFFFFF"/>
          </w:tcPr>
          <w:p w:rsidR="005E0092" w:rsidRPr="00CE5230" w:rsidRDefault="00CE5230" w:rsidP="009D28E3">
            <w:pPr>
              <w:contextualSpacing w:val="0"/>
              <w:rPr>
                <w:rFonts w:ascii="Trebuchet MS" w:hAnsi="Trebuchet MS"/>
                <w:sz w:val="20"/>
                <w:szCs w:val="20"/>
                <w:highlight w:val="white"/>
                <w:lang w:val="fr-FR"/>
              </w:rPr>
            </w:pPr>
            <w:hyperlink r:id="rId13" w:tgtFrame="_blank" w:history="1">
              <w:r w:rsidR="009D28E3" w:rsidRPr="00CE5230">
                <w:rPr>
                  <w:rFonts w:ascii="Trebuchet MS" w:hAnsi="Trebuchet MS"/>
                  <w:color w:val="auto"/>
                  <w:sz w:val="20"/>
                  <w:szCs w:val="20"/>
                  <w:u w:val="single"/>
                </w:rPr>
                <w:t>elazmm@parliament.uk</w:t>
              </w:r>
            </w:hyperlink>
            <w:r w:rsidR="009D28E3" w:rsidRPr="00CE5230">
              <w:rPr>
                <w:rFonts w:ascii="Trebuchet MS" w:hAnsi="Trebuchet MS"/>
                <w:sz w:val="20"/>
                <w:szCs w:val="20"/>
                <w:highlight w:val="white"/>
                <w:lang w:val="fr-FR"/>
              </w:rPr>
              <w:t> </w:t>
            </w:r>
          </w:p>
          <w:p w:rsidR="009D28E3" w:rsidRPr="00CE5230" w:rsidRDefault="00764961" w:rsidP="009D28E3">
            <w:pPr>
              <w:contextualSpacing w:val="0"/>
              <w:rPr>
                <w:rFonts w:ascii="Trebuchet MS" w:hAnsi="Trebuchet MS"/>
                <w:sz w:val="20"/>
                <w:szCs w:val="20"/>
                <w:highlight w:val="white"/>
              </w:rPr>
            </w:pPr>
            <w:r w:rsidRPr="00CE5230">
              <w:rPr>
                <w:rFonts w:ascii="Trebuchet MS" w:hAnsi="Trebuchet MS"/>
                <w:sz w:val="20"/>
                <w:szCs w:val="20"/>
                <w:lang w:val="fr-FR"/>
              </w:rPr>
              <w:t>+44</w:t>
            </w:r>
            <w:r w:rsidRPr="00CE5230">
              <w:rPr>
                <w:rFonts w:ascii="Trebuchet MS" w:hAnsi="Trebuchet MS" w:cs="Arial"/>
                <w:color w:val="212121"/>
                <w:sz w:val="20"/>
                <w:szCs w:val="20"/>
                <w:shd w:val="clear" w:color="auto" w:fill="FFFFFF"/>
              </w:rPr>
              <w:t xml:space="preserve"> </w:t>
            </w:r>
            <w:r w:rsidR="00C22597" w:rsidRPr="00CE5230">
              <w:rPr>
                <w:rFonts w:ascii="Trebuchet MS" w:hAnsi="Trebuchet MS" w:cs="Arial"/>
                <w:color w:val="212121"/>
                <w:sz w:val="20"/>
                <w:szCs w:val="20"/>
                <w:shd w:val="clear" w:color="auto" w:fill="FFFFFF"/>
              </w:rPr>
              <w:t>(</w:t>
            </w:r>
            <w:r w:rsidRPr="00CE5230">
              <w:rPr>
                <w:rFonts w:ascii="Trebuchet MS" w:hAnsi="Trebuchet MS"/>
                <w:sz w:val="20"/>
                <w:szCs w:val="20"/>
              </w:rPr>
              <w:t>0</w:t>
            </w:r>
            <w:r w:rsidR="00C22597" w:rsidRPr="00CE5230">
              <w:rPr>
                <w:rFonts w:ascii="Trebuchet MS" w:hAnsi="Trebuchet MS"/>
                <w:sz w:val="20"/>
                <w:szCs w:val="20"/>
              </w:rPr>
              <w:t>)</w:t>
            </w:r>
            <w:r w:rsidRPr="00CE5230">
              <w:rPr>
                <w:rFonts w:ascii="Trebuchet MS" w:hAnsi="Trebuchet MS"/>
                <w:sz w:val="20"/>
                <w:szCs w:val="20"/>
              </w:rPr>
              <w:t>7917 488 611 </w:t>
            </w:r>
          </w:p>
        </w:tc>
      </w:tr>
      <w:tr w:rsidR="005E0092" w:rsidRPr="00CE5230">
        <w:trPr>
          <w:jc w:val="center"/>
        </w:trPr>
        <w:tc>
          <w:tcPr>
            <w:tcW w:w="1845" w:type="dxa"/>
            <w:vMerge/>
            <w:tcBorders>
              <w:top w:val="single" w:sz="4" w:space="0" w:color="000000"/>
              <w:left w:val="single" w:sz="4" w:space="0" w:color="000000"/>
              <w:right w:val="single" w:sz="4" w:space="0" w:color="000000"/>
            </w:tcBorders>
          </w:tcPr>
          <w:p w:rsidR="005E0092" w:rsidRPr="00CE5230" w:rsidRDefault="005E0092">
            <w:pPr>
              <w:spacing w:before="60" w:after="60"/>
              <w:contextualSpacing w:val="0"/>
              <w:rPr>
                <w:rFonts w:ascii="Trebuchet MS" w:hAnsi="Trebuchet MS"/>
                <w:b/>
                <w:sz w:val="20"/>
                <w:szCs w:val="20"/>
                <w:u w:val="single"/>
              </w:rPr>
            </w:pPr>
          </w:p>
        </w:tc>
        <w:tc>
          <w:tcPr>
            <w:tcW w:w="4196" w:type="dxa"/>
            <w:tcBorders>
              <w:top w:val="single" w:sz="4" w:space="0" w:color="8064A2"/>
              <w:left w:val="single" w:sz="4" w:space="0" w:color="000000"/>
              <w:bottom w:val="single" w:sz="4" w:space="0" w:color="000000"/>
              <w:right w:val="single" w:sz="4" w:space="0" w:color="000000"/>
            </w:tcBorders>
            <w:shd w:val="clear" w:color="auto" w:fill="FFFFFF"/>
          </w:tcPr>
          <w:p w:rsidR="009D28E3" w:rsidRPr="00CE5230" w:rsidRDefault="009D28E3">
            <w:pPr>
              <w:spacing w:before="60" w:after="60"/>
              <w:contextualSpacing w:val="0"/>
              <w:rPr>
                <w:rFonts w:ascii="Trebuchet MS" w:hAnsi="Trebuchet MS"/>
                <w:b/>
                <w:i/>
                <w:sz w:val="20"/>
                <w:szCs w:val="20"/>
              </w:rPr>
            </w:pPr>
            <w:r w:rsidRPr="00CE5230">
              <w:rPr>
                <w:rFonts w:ascii="Trebuchet MS" w:hAnsi="Trebuchet MS"/>
                <w:b/>
                <w:i/>
                <w:sz w:val="20"/>
                <w:szCs w:val="20"/>
              </w:rPr>
              <w:t xml:space="preserve">Dr Farrah Bhatti </w:t>
            </w:r>
          </w:p>
          <w:p w:rsidR="005E0092" w:rsidRPr="00CE5230" w:rsidRDefault="009D28E3" w:rsidP="009D28E3">
            <w:pPr>
              <w:spacing w:before="60" w:after="60"/>
              <w:contextualSpacing w:val="0"/>
              <w:rPr>
                <w:rFonts w:ascii="Trebuchet MS" w:hAnsi="Trebuchet MS"/>
                <w:i/>
                <w:sz w:val="20"/>
                <w:szCs w:val="20"/>
              </w:rPr>
            </w:pPr>
            <w:r w:rsidRPr="00CE5230">
              <w:rPr>
                <w:rFonts w:ascii="Trebuchet MS" w:hAnsi="Trebuchet MS"/>
                <w:i/>
                <w:sz w:val="20"/>
                <w:szCs w:val="20"/>
              </w:rPr>
              <w:t>Clerk of Private Members’ Bills in the Public Bill Office, Westminster Parliament</w:t>
            </w:r>
          </w:p>
        </w:tc>
        <w:tc>
          <w:tcPr>
            <w:tcW w:w="3587" w:type="dxa"/>
            <w:tcBorders>
              <w:left w:val="single" w:sz="4" w:space="0" w:color="000000"/>
              <w:right w:val="single" w:sz="4" w:space="0" w:color="000000"/>
            </w:tcBorders>
            <w:shd w:val="clear" w:color="auto" w:fill="FFFFFF"/>
          </w:tcPr>
          <w:p w:rsidR="005E0092" w:rsidRPr="00CE5230" w:rsidRDefault="00CE5230" w:rsidP="00C22597">
            <w:pPr>
              <w:contextualSpacing w:val="0"/>
              <w:rPr>
                <w:rFonts w:ascii="Trebuchet MS" w:hAnsi="Trebuchet MS"/>
                <w:color w:val="auto"/>
                <w:sz w:val="20"/>
                <w:szCs w:val="20"/>
                <w:u w:val="single"/>
              </w:rPr>
            </w:pPr>
            <w:hyperlink r:id="rId14" w:history="1">
              <w:r w:rsidR="00C22597" w:rsidRPr="00CE5230">
                <w:rPr>
                  <w:rFonts w:ascii="Trebuchet MS" w:hAnsi="Trebuchet MS"/>
                  <w:color w:val="auto"/>
                  <w:sz w:val="20"/>
                  <w:szCs w:val="20"/>
                  <w:u w:val="single"/>
                </w:rPr>
                <w:t>bhattif@parliament.uk</w:t>
              </w:r>
            </w:hyperlink>
          </w:p>
          <w:p w:rsidR="00C22597" w:rsidRPr="00CE5230" w:rsidRDefault="00C22597" w:rsidP="00764961">
            <w:pPr>
              <w:contextualSpacing w:val="0"/>
              <w:jc w:val="left"/>
              <w:rPr>
                <w:rFonts w:ascii="Trebuchet MS" w:hAnsi="Trebuchet MS"/>
                <w:sz w:val="20"/>
                <w:szCs w:val="20"/>
                <w:highlight w:val="white"/>
              </w:rPr>
            </w:pPr>
            <w:r w:rsidRPr="00CE5230">
              <w:rPr>
                <w:rFonts w:ascii="Trebuchet MS" w:hAnsi="Trebuchet MS"/>
                <w:sz w:val="20"/>
                <w:szCs w:val="20"/>
                <w:highlight w:val="white"/>
              </w:rPr>
              <w:t>+44 (0</w:t>
            </w:r>
            <w:r w:rsidRPr="00CE5230">
              <w:rPr>
                <w:rFonts w:ascii="Trebuchet MS" w:hAnsi="Trebuchet MS"/>
                <w:sz w:val="20"/>
                <w:szCs w:val="20"/>
              </w:rPr>
              <w:t>)7960105555</w:t>
            </w:r>
          </w:p>
        </w:tc>
      </w:tr>
      <w:tr w:rsidR="005E0092" w:rsidRPr="00CE5230">
        <w:trPr>
          <w:trHeight w:val="740"/>
          <w:jc w:val="center"/>
        </w:trPr>
        <w:tc>
          <w:tcPr>
            <w:tcW w:w="1845" w:type="dxa"/>
            <w:vMerge/>
            <w:tcBorders>
              <w:top w:val="single" w:sz="4" w:space="0" w:color="000000"/>
              <w:left w:val="single" w:sz="4" w:space="0" w:color="000000"/>
              <w:right w:val="single" w:sz="4" w:space="0" w:color="000000"/>
            </w:tcBorders>
          </w:tcPr>
          <w:p w:rsidR="005E0092" w:rsidRPr="00CE5230" w:rsidRDefault="005E0092">
            <w:pPr>
              <w:spacing w:before="60" w:after="60"/>
              <w:contextualSpacing w:val="0"/>
              <w:rPr>
                <w:rFonts w:ascii="Trebuchet MS" w:hAnsi="Trebuchet MS"/>
                <w:b/>
                <w:sz w:val="20"/>
                <w:szCs w:val="20"/>
                <w:u w:val="single"/>
              </w:rPr>
            </w:pPr>
          </w:p>
        </w:tc>
        <w:tc>
          <w:tcPr>
            <w:tcW w:w="4196" w:type="dxa"/>
            <w:tcBorders>
              <w:top w:val="single" w:sz="4" w:space="0" w:color="8064A2"/>
              <w:left w:val="single" w:sz="4" w:space="0" w:color="000000"/>
              <w:bottom w:val="single" w:sz="4" w:space="0" w:color="000000"/>
              <w:right w:val="single" w:sz="4" w:space="0" w:color="000000"/>
            </w:tcBorders>
            <w:shd w:val="clear" w:color="auto" w:fill="FFFFFF"/>
          </w:tcPr>
          <w:p w:rsidR="005E0092" w:rsidRPr="00CE5230" w:rsidRDefault="00E822FE">
            <w:pPr>
              <w:spacing w:before="60" w:after="60"/>
              <w:contextualSpacing w:val="0"/>
              <w:rPr>
                <w:rFonts w:ascii="Trebuchet MS" w:hAnsi="Trebuchet MS"/>
                <w:b/>
                <w:i/>
                <w:sz w:val="20"/>
                <w:szCs w:val="20"/>
              </w:rPr>
            </w:pPr>
            <w:r w:rsidRPr="00CE5230">
              <w:rPr>
                <w:rFonts w:ascii="Trebuchet MS" w:hAnsi="Trebuchet MS"/>
                <w:b/>
                <w:i/>
                <w:sz w:val="20"/>
                <w:szCs w:val="20"/>
              </w:rPr>
              <w:t>Charlotte Egan</w:t>
            </w:r>
          </w:p>
          <w:p w:rsidR="005E0092" w:rsidRPr="00CE5230" w:rsidRDefault="00E822FE">
            <w:pPr>
              <w:spacing w:before="60" w:after="60"/>
              <w:contextualSpacing w:val="0"/>
              <w:rPr>
                <w:rFonts w:ascii="Trebuchet MS" w:hAnsi="Trebuchet MS"/>
                <w:i/>
                <w:sz w:val="20"/>
                <w:szCs w:val="20"/>
              </w:rPr>
            </w:pPr>
            <w:r w:rsidRPr="00CE5230">
              <w:rPr>
                <w:rFonts w:ascii="Trebuchet MS" w:hAnsi="Trebuchet MS"/>
                <w:i/>
                <w:sz w:val="20"/>
                <w:szCs w:val="20"/>
              </w:rPr>
              <w:t>Programme Officer for Africa, WFD</w:t>
            </w:r>
          </w:p>
        </w:tc>
        <w:tc>
          <w:tcPr>
            <w:tcW w:w="3587" w:type="dxa"/>
            <w:tcBorders>
              <w:left w:val="single" w:sz="4" w:space="0" w:color="000000"/>
              <w:right w:val="single" w:sz="4" w:space="0" w:color="000000"/>
            </w:tcBorders>
            <w:shd w:val="clear" w:color="auto" w:fill="FFFFFF"/>
          </w:tcPr>
          <w:p w:rsidR="005E0092" w:rsidRPr="00CE5230" w:rsidRDefault="00CE5230">
            <w:pPr>
              <w:contextualSpacing w:val="0"/>
              <w:rPr>
                <w:rFonts w:ascii="Trebuchet MS" w:hAnsi="Trebuchet MS"/>
                <w:color w:val="auto"/>
                <w:sz w:val="20"/>
                <w:szCs w:val="20"/>
              </w:rPr>
            </w:pPr>
            <w:hyperlink r:id="rId15">
              <w:r w:rsidR="00E822FE" w:rsidRPr="00CE5230">
                <w:rPr>
                  <w:rFonts w:ascii="Trebuchet MS" w:hAnsi="Trebuchet MS"/>
                  <w:color w:val="auto"/>
                  <w:sz w:val="20"/>
                  <w:szCs w:val="20"/>
                  <w:u w:val="single"/>
                </w:rPr>
                <w:t>Charlotte.egan@wfd.org</w:t>
              </w:r>
            </w:hyperlink>
          </w:p>
          <w:p w:rsidR="005E0092" w:rsidRPr="00CE5230" w:rsidRDefault="00E822FE">
            <w:pPr>
              <w:contextualSpacing w:val="0"/>
              <w:rPr>
                <w:rFonts w:ascii="Trebuchet MS" w:hAnsi="Trebuchet MS"/>
                <w:sz w:val="20"/>
                <w:szCs w:val="20"/>
              </w:rPr>
            </w:pPr>
            <w:r w:rsidRPr="00CE5230">
              <w:rPr>
                <w:rFonts w:ascii="Trebuchet MS" w:hAnsi="Trebuchet MS"/>
                <w:sz w:val="20"/>
                <w:szCs w:val="20"/>
              </w:rPr>
              <w:t>+44(0)7966759253</w:t>
            </w:r>
          </w:p>
          <w:p w:rsidR="005E0092" w:rsidRPr="00CE5230" w:rsidRDefault="005E0092">
            <w:pPr>
              <w:contextualSpacing w:val="0"/>
              <w:rPr>
                <w:rFonts w:ascii="Trebuchet MS" w:hAnsi="Trebuchet MS"/>
                <w:sz w:val="20"/>
                <w:szCs w:val="20"/>
              </w:rPr>
            </w:pPr>
          </w:p>
        </w:tc>
      </w:tr>
      <w:tr w:rsidR="005E0092" w:rsidRPr="00CE5230">
        <w:trPr>
          <w:trHeight w:val="740"/>
          <w:jc w:val="center"/>
        </w:trPr>
        <w:tc>
          <w:tcPr>
            <w:tcW w:w="1845" w:type="dxa"/>
            <w:vMerge/>
            <w:tcBorders>
              <w:top w:val="single" w:sz="4" w:space="0" w:color="000000"/>
              <w:left w:val="single" w:sz="4" w:space="0" w:color="000000"/>
              <w:right w:val="single" w:sz="4" w:space="0" w:color="000000"/>
            </w:tcBorders>
          </w:tcPr>
          <w:p w:rsidR="005E0092" w:rsidRPr="00CE5230" w:rsidRDefault="005E0092">
            <w:pPr>
              <w:spacing w:before="60" w:after="60"/>
              <w:contextualSpacing w:val="0"/>
              <w:rPr>
                <w:rFonts w:ascii="Trebuchet MS" w:hAnsi="Trebuchet MS"/>
                <w:b/>
                <w:sz w:val="20"/>
                <w:szCs w:val="20"/>
                <w:u w:val="single"/>
              </w:rPr>
            </w:pPr>
          </w:p>
        </w:tc>
        <w:tc>
          <w:tcPr>
            <w:tcW w:w="4196" w:type="dxa"/>
            <w:tcBorders>
              <w:top w:val="single" w:sz="4" w:space="0" w:color="8064A2"/>
              <w:left w:val="single" w:sz="4" w:space="0" w:color="000000"/>
              <w:bottom w:val="single" w:sz="4" w:space="0" w:color="000000"/>
              <w:right w:val="single" w:sz="4" w:space="0" w:color="000000"/>
            </w:tcBorders>
            <w:shd w:val="clear" w:color="auto" w:fill="FFFFFF"/>
          </w:tcPr>
          <w:p w:rsidR="005E0092" w:rsidRPr="00CE5230" w:rsidRDefault="00E822FE">
            <w:pPr>
              <w:spacing w:before="60" w:after="60"/>
              <w:contextualSpacing w:val="0"/>
              <w:rPr>
                <w:rFonts w:ascii="Trebuchet MS" w:hAnsi="Trebuchet MS"/>
                <w:b/>
                <w:i/>
                <w:sz w:val="20"/>
                <w:szCs w:val="20"/>
              </w:rPr>
            </w:pPr>
            <w:r w:rsidRPr="00CE5230">
              <w:rPr>
                <w:rFonts w:ascii="Trebuchet MS" w:hAnsi="Trebuchet MS"/>
                <w:b/>
                <w:i/>
                <w:sz w:val="20"/>
                <w:szCs w:val="20"/>
              </w:rPr>
              <w:t>George Kunnath</w:t>
            </w:r>
          </w:p>
          <w:p w:rsidR="005E0092" w:rsidRPr="00CE5230" w:rsidRDefault="00E822FE">
            <w:pPr>
              <w:spacing w:before="60" w:after="60"/>
              <w:contextualSpacing w:val="0"/>
              <w:rPr>
                <w:rFonts w:ascii="Trebuchet MS" w:hAnsi="Trebuchet MS"/>
                <w:i/>
                <w:sz w:val="20"/>
                <w:szCs w:val="20"/>
              </w:rPr>
            </w:pPr>
            <w:r w:rsidRPr="00CE5230">
              <w:rPr>
                <w:rFonts w:ascii="Trebuchet MS" w:hAnsi="Trebuchet MS"/>
                <w:i/>
                <w:sz w:val="20"/>
                <w:szCs w:val="20"/>
              </w:rPr>
              <w:t>Regional Director for Europe and Africa, WFD</w:t>
            </w:r>
          </w:p>
        </w:tc>
        <w:tc>
          <w:tcPr>
            <w:tcW w:w="3587" w:type="dxa"/>
            <w:tcBorders>
              <w:left w:val="single" w:sz="4" w:space="0" w:color="000000"/>
              <w:right w:val="single" w:sz="4" w:space="0" w:color="000000"/>
            </w:tcBorders>
            <w:shd w:val="clear" w:color="auto" w:fill="FFFFFF"/>
          </w:tcPr>
          <w:p w:rsidR="005E0092" w:rsidRPr="00CE5230" w:rsidRDefault="00E822FE">
            <w:pPr>
              <w:contextualSpacing w:val="0"/>
              <w:rPr>
                <w:rFonts w:ascii="Trebuchet MS" w:hAnsi="Trebuchet MS"/>
                <w:sz w:val="20"/>
                <w:szCs w:val="20"/>
                <w:highlight w:val="white"/>
              </w:rPr>
            </w:pPr>
            <w:r w:rsidRPr="00CE5230">
              <w:rPr>
                <w:rFonts w:ascii="Trebuchet MS" w:hAnsi="Trebuchet MS"/>
                <w:sz w:val="20"/>
                <w:szCs w:val="20"/>
                <w:highlight w:val="white"/>
              </w:rPr>
              <w:t>+44 (0)7787 291721</w:t>
            </w:r>
          </w:p>
          <w:p w:rsidR="005E0092" w:rsidRPr="00CE5230" w:rsidRDefault="00CE5230">
            <w:pPr>
              <w:contextualSpacing w:val="0"/>
              <w:rPr>
                <w:rFonts w:ascii="Trebuchet MS" w:hAnsi="Trebuchet MS"/>
                <w:sz w:val="20"/>
                <w:szCs w:val="20"/>
                <w:highlight w:val="white"/>
              </w:rPr>
            </w:pPr>
            <w:hyperlink r:id="rId16">
              <w:r w:rsidR="00E822FE" w:rsidRPr="00CE5230">
                <w:rPr>
                  <w:rFonts w:ascii="Trebuchet MS" w:hAnsi="Trebuchet MS"/>
                  <w:sz w:val="20"/>
                  <w:szCs w:val="20"/>
                  <w:highlight w:val="white"/>
                  <w:u w:val="single"/>
                </w:rPr>
                <w:t>George.kunnath@wfd.org</w:t>
              </w:r>
            </w:hyperlink>
            <w:r w:rsidR="00E822FE" w:rsidRPr="00CE5230">
              <w:rPr>
                <w:rFonts w:ascii="Trebuchet MS" w:hAnsi="Trebuchet MS"/>
                <w:sz w:val="20"/>
                <w:szCs w:val="20"/>
                <w:highlight w:val="white"/>
              </w:rPr>
              <w:t xml:space="preserve"> </w:t>
            </w:r>
          </w:p>
        </w:tc>
      </w:tr>
      <w:tr w:rsidR="005E0092" w:rsidRPr="00CE5230">
        <w:trPr>
          <w:trHeight w:val="740"/>
          <w:jc w:val="center"/>
        </w:trPr>
        <w:tc>
          <w:tcPr>
            <w:tcW w:w="1845" w:type="dxa"/>
            <w:vMerge/>
            <w:tcBorders>
              <w:top w:val="single" w:sz="4" w:space="0" w:color="000000"/>
              <w:left w:val="single" w:sz="4" w:space="0" w:color="000000"/>
              <w:right w:val="single" w:sz="4" w:space="0" w:color="000000"/>
            </w:tcBorders>
          </w:tcPr>
          <w:p w:rsidR="005E0092" w:rsidRPr="00CE5230" w:rsidRDefault="005E0092">
            <w:pPr>
              <w:spacing w:before="60" w:after="60"/>
              <w:contextualSpacing w:val="0"/>
              <w:rPr>
                <w:rFonts w:ascii="Trebuchet MS" w:hAnsi="Trebuchet MS"/>
                <w:b/>
                <w:sz w:val="20"/>
                <w:szCs w:val="20"/>
                <w:u w:val="single"/>
              </w:rPr>
            </w:pPr>
          </w:p>
        </w:tc>
        <w:tc>
          <w:tcPr>
            <w:tcW w:w="4196" w:type="dxa"/>
            <w:tcBorders>
              <w:top w:val="single" w:sz="4" w:space="0" w:color="8064A2"/>
              <w:left w:val="single" w:sz="4" w:space="0" w:color="000000"/>
              <w:bottom w:val="single" w:sz="4" w:space="0" w:color="000000"/>
              <w:right w:val="single" w:sz="4" w:space="0" w:color="000000"/>
            </w:tcBorders>
            <w:shd w:val="clear" w:color="auto" w:fill="FFFFFF"/>
          </w:tcPr>
          <w:p w:rsidR="005E0092" w:rsidRPr="00CE5230" w:rsidRDefault="00E822FE">
            <w:pPr>
              <w:spacing w:before="60" w:after="60"/>
              <w:contextualSpacing w:val="0"/>
              <w:rPr>
                <w:rFonts w:ascii="Trebuchet MS" w:hAnsi="Trebuchet MS"/>
                <w:b/>
                <w:i/>
                <w:sz w:val="20"/>
                <w:szCs w:val="20"/>
              </w:rPr>
            </w:pPr>
            <w:r w:rsidRPr="00CE5230">
              <w:rPr>
                <w:rFonts w:ascii="Trebuchet MS" w:hAnsi="Trebuchet MS"/>
                <w:b/>
                <w:i/>
                <w:sz w:val="20"/>
                <w:szCs w:val="20"/>
              </w:rPr>
              <w:t>Dimitri Kotsiras</w:t>
            </w:r>
          </w:p>
          <w:p w:rsidR="005E0092" w:rsidRPr="00CE5230" w:rsidRDefault="00E822FE">
            <w:pPr>
              <w:spacing w:before="60" w:after="60"/>
              <w:contextualSpacing w:val="0"/>
              <w:rPr>
                <w:rFonts w:ascii="Trebuchet MS" w:hAnsi="Trebuchet MS"/>
                <w:i/>
                <w:sz w:val="20"/>
                <w:szCs w:val="20"/>
              </w:rPr>
            </w:pPr>
            <w:r w:rsidRPr="00CE5230">
              <w:rPr>
                <w:rFonts w:ascii="Trebuchet MS" w:hAnsi="Trebuchet MS"/>
                <w:i/>
                <w:sz w:val="20"/>
                <w:szCs w:val="20"/>
              </w:rPr>
              <w:t>Programme Assistant Africa and Europe and Central Asia</w:t>
            </w:r>
          </w:p>
        </w:tc>
        <w:tc>
          <w:tcPr>
            <w:tcW w:w="3587" w:type="dxa"/>
            <w:tcBorders>
              <w:left w:val="single" w:sz="4" w:space="0" w:color="000000"/>
              <w:right w:val="single" w:sz="4" w:space="0" w:color="000000"/>
            </w:tcBorders>
            <w:shd w:val="clear" w:color="auto" w:fill="FFFFFF"/>
          </w:tcPr>
          <w:p w:rsidR="005E0092" w:rsidRPr="00CE5230" w:rsidRDefault="00CE5230">
            <w:pPr>
              <w:contextualSpacing w:val="0"/>
              <w:rPr>
                <w:rFonts w:ascii="Trebuchet MS" w:hAnsi="Trebuchet MS"/>
                <w:sz w:val="20"/>
                <w:szCs w:val="20"/>
                <w:highlight w:val="white"/>
              </w:rPr>
            </w:pPr>
            <w:hyperlink r:id="rId17">
              <w:r w:rsidR="00E822FE" w:rsidRPr="00CE5230">
                <w:rPr>
                  <w:rFonts w:ascii="Trebuchet MS" w:hAnsi="Trebuchet MS"/>
                  <w:sz w:val="20"/>
                  <w:szCs w:val="20"/>
                  <w:highlight w:val="white"/>
                  <w:u w:val="single"/>
                </w:rPr>
                <w:t>Dimitri.kotsiras@wfd.org</w:t>
              </w:r>
            </w:hyperlink>
          </w:p>
          <w:p w:rsidR="005E0092" w:rsidRPr="00CE5230" w:rsidRDefault="00E822FE">
            <w:pPr>
              <w:contextualSpacing w:val="0"/>
              <w:rPr>
                <w:rFonts w:ascii="Trebuchet MS" w:hAnsi="Trebuchet MS"/>
                <w:sz w:val="20"/>
                <w:szCs w:val="20"/>
                <w:highlight w:val="white"/>
              </w:rPr>
            </w:pPr>
            <w:r w:rsidRPr="00CE5230">
              <w:rPr>
                <w:rFonts w:ascii="Trebuchet MS" w:hAnsi="Trebuchet MS"/>
                <w:sz w:val="20"/>
                <w:szCs w:val="20"/>
                <w:highlight w:val="white"/>
              </w:rPr>
              <w:t>T +44 (0) 20 7799 1311 (WFD London Office)</w:t>
            </w:r>
          </w:p>
        </w:tc>
      </w:tr>
      <w:tr w:rsidR="005E0092" w:rsidRPr="00CE5230">
        <w:trPr>
          <w:jc w:val="center"/>
        </w:trPr>
        <w:tc>
          <w:tcPr>
            <w:tcW w:w="1845" w:type="dxa"/>
            <w:tcBorders>
              <w:left w:val="single" w:sz="4" w:space="0" w:color="000000"/>
              <w:right w:val="single" w:sz="4" w:space="0" w:color="000000"/>
            </w:tcBorders>
          </w:tcPr>
          <w:p w:rsidR="005E0092" w:rsidRPr="00CE5230" w:rsidRDefault="00E822FE">
            <w:pPr>
              <w:spacing w:before="60" w:after="60"/>
              <w:contextualSpacing w:val="0"/>
              <w:rPr>
                <w:rFonts w:ascii="Trebuchet MS" w:hAnsi="Trebuchet MS"/>
                <w:b/>
                <w:sz w:val="20"/>
                <w:szCs w:val="20"/>
              </w:rPr>
            </w:pPr>
            <w:r w:rsidRPr="00CE5230">
              <w:rPr>
                <w:rFonts w:ascii="Trebuchet MS" w:hAnsi="Trebuchet MS"/>
                <w:b/>
                <w:sz w:val="20"/>
                <w:szCs w:val="20"/>
              </w:rPr>
              <w:t>Embassy</w:t>
            </w:r>
          </w:p>
          <w:p w:rsidR="005E0092" w:rsidRPr="00CE5230" w:rsidRDefault="005E0092">
            <w:pPr>
              <w:spacing w:before="60" w:after="60"/>
              <w:contextualSpacing w:val="0"/>
              <w:rPr>
                <w:rFonts w:ascii="Trebuchet MS" w:hAnsi="Trebuchet MS"/>
                <w:i/>
                <w:sz w:val="20"/>
                <w:szCs w:val="20"/>
              </w:rPr>
            </w:pPr>
          </w:p>
        </w:tc>
        <w:tc>
          <w:tcPr>
            <w:tcW w:w="4196" w:type="dxa"/>
            <w:tcBorders>
              <w:top w:val="single" w:sz="4" w:space="0" w:color="000000"/>
              <w:left w:val="single" w:sz="4" w:space="0" w:color="000000"/>
              <w:bottom w:val="single" w:sz="4" w:space="0" w:color="8064A2"/>
              <w:right w:val="single" w:sz="4" w:space="0" w:color="000000"/>
            </w:tcBorders>
          </w:tcPr>
          <w:p w:rsidR="005E0092" w:rsidRPr="00CE5230" w:rsidRDefault="00E822FE">
            <w:pPr>
              <w:spacing w:before="60" w:after="60"/>
              <w:contextualSpacing w:val="0"/>
              <w:rPr>
                <w:rFonts w:ascii="Trebuchet MS" w:hAnsi="Trebuchet MS"/>
                <w:b/>
                <w:i/>
                <w:sz w:val="20"/>
                <w:szCs w:val="20"/>
              </w:rPr>
            </w:pPr>
            <w:r w:rsidRPr="00CE5230">
              <w:rPr>
                <w:rFonts w:ascii="Trebuchet MS" w:hAnsi="Trebuchet MS"/>
                <w:b/>
                <w:i/>
                <w:sz w:val="20"/>
                <w:szCs w:val="20"/>
              </w:rPr>
              <w:t>British High Commission</w:t>
            </w:r>
          </w:p>
          <w:p w:rsidR="005E0092" w:rsidRPr="00CE5230" w:rsidRDefault="005E0092">
            <w:pPr>
              <w:spacing w:before="60" w:after="60"/>
              <w:contextualSpacing w:val="0"/>
              <w:jc w:val="left"/>
              <w:rPr>
                <w:rFonts w:ascii="Trebuchet MS" w:hAnsi="Trebuchet MS"/>
                <w:b/>
                <w:i/>
                <w:sz w:val="20"/>
                <w:szCs w:val="20"/>
              </w:rPr>
            </w:pPr>
          </w:p>
          <w:p w:rsidR="005E0092" w:rsidRPr="00CE5230" w:rsidRDefault="00E822FE">
            <w:pPr>
              <w:spacing w:before="60" w:after="60"/>
              <w:contextualSpacing w:val="0"/>
              <w:jc w:val="left"/>
              <w:rPr>
                <w:rFonts w:ascii="Trebuchet MS" w:hAnsi="Trebuchet MS"/>
                <w:b/>
                <w:i/>
                <w:sz w:val="20"/>
                <w:szCs w:val="20"/>
              </w:rPr>
            </w:pPr>
            <w:r w:rsidRPr="00CE5230">
              <w:rPr>
                <w:rFonts w:ascii="Trebuchet MS" w:hAnsi="Trebuchet MS"/>
                <w:b/>
                <w:i/>
                <w:sz w:val="20"/>
                <w:szCs w:val="20"/>
              </w:rPr>
              <w:t>Beulah M J O Ogoh</w:t>
            </w:r>
          </w:p>
          <w:p w:rsidR="005E0092" w:rsidRPr="00CE5230" w:rsidRDefault="00E822FE">
            <w:pPr>
              <w:spacing w:before="60" w:after="60"/>
              <w:contextualSpacing w:val="0"/>
              <w:jc w:val="left"/>
              <w:rPr>
                <w:rFonts w:ascii="Trebuchet MS" w:hAnsi="Trebuchet MS"/>
                <w:i/>
                <w:sz w:val="20"/>
                <w:szCs w:val="20"/>
              </w:rPr>
            </w:pPr>
            <w:r w:rsidRPr="00CE5230">
              <w:rPr>
                <w:rFonts w:ascii="Trebuchet MS" w:hAnsi="Trebuchet MS"/>
                <w:i/>
                <w:sz w:val="20"/>
                <w:szCs w:val="20"/>
              </w:rPr>
              <w:t xml:space="preserve">Receptionist </w:t>
            </w:r>
          </w:p>
          <w:p w:rsidR="005E0092" w:rsidRPr="00CE5230" w:rsidRDefault="00E822FE">
            <w:pPr>
              <w:spacing w:before="60" w:after="60"/>
              <w:contextualSpacing w:val="0"/>
              <w:jc w:val="left"/>
              <w:rPr>
                <w:rFonts w:ascii="Trebuchet MS" w:hAnsi="Trebuchet MS"/>
                <w:i/>
                <w:sz w:val="20"/>
                <w:szCs w:val="20"/>
              </w:rPr>
            </w:pPr>
            <w:r w:rsidRPr="00CE5230">
              <w:rPr>
                <w:rFonts w:ascii="Trebuchet MS" w:hAnsi="Trebuchet MS"/>
                <w:i/>
                <w:sz w:val="20"/>
                <w:szCs w:val="20"/>
              </w:rPr>
              <w:t xml:space="preserve">Email: </w:t>
            </w:r>
            <w:hyperlink r:id="rId18">
              <w:r w:rsidRPr="00CE5230">
                <w:rPr>
                  <w:rFonts w:ascii="Trebuchet MS" w:hAnsi="Trebuchet MS"/>
                  <w:i/>
                  <w:color w:val="0000FF"/>
                  <w:sz w:val="20"/>
                  <w:szCs w:val="20"/>
                  <w:u w:val="single"/>
                </w:rPr>
                <w:t>beulah.ogoh@fco.gov.uk</w:t>
              </w:r>
            </w:hyperlink>
            <w:r w:rsidRPr="00CE5230">
              <w:rPr>
                <w:rFonts w:ascii="Trebuchet MS" w:hAnsi="Trebuchet MS"/>
                <w:i/>
                <w:sz w:val="20"/>
                <w:szCs w:val="20"/>
              </w:rPr>
              <w:t> </w:t>
            </w:r>
          </w:p>
          <w:p w:rsidR="005E0092" w:rsidRPr="00CE5230" w:rsidRDefault="00E822FE">
            <w:pPr>
              <w:spacing w:before="60" w:after="60"/>
              <w:contextualSpacing w:val="0"/>
              <w:jc w:val="left"/>
              <w:rPr>
                <w:rFonts w:ascii="Trebuchet MS" w:hAnsi="Trebuchet MS"/>
                <w:i/>
                <w:sz w:val="20"/>
                <w:szCs w:val="20"/>
              </w:rPr>
            </w:pPr>
            <w:r w:rsidRPr="00CE5230">
              <w:rPr>
                <w:rFonts w:ascii="Trebuchet MS" w:hAnsi="Trebuchet MS"/>
                <w:i/>
                <w:sz w:val="20"/>
                <w:szCs w:val="20"/>
              </w:rPr>
              <w:t>Tel: +220 449 4508 Ext: 2214 | FTN:8265 2214</w:t>
            </w:r>
          </w:p>
          <w:p w:rsidR="005E0092" w:rsidRPr="00CE5230" w:rsidRDefault="00E822FE">
            <w:pPr>
              <w:spacing w:before="60" w:after="60"/>
              <w:contextualSpacing w:val="0"/>
              <w:jc w:val="left"/>
              <w:rPr>
                <w:rFonts w:ascii="Trebuchet MS" w:hAnsi="Trebuchet MS"/>
                <w:i/>
                <w:sz w:val="20"/>
                <w:szCs w:val="20"/>
              </w:rPr>
            </w:pPr>
            <w:r w:rsidRPr="00CE5230">
              <w:rPr>
                <w:rFonts w:ascii="Trebuchet MS" w:hAnsi="Trebuchet MS"/>
                <w:i/>
                <w:sz w:val="20"/>
                <w:szCs w:val="20"/>
              </w:rPr>
              <w:t>Mobile: +220 7762136    </w:t>
            </w:r>
          </w:p>
        </w:tc>
        <w:tc>
          <w:tcPr>
            <w:tcW w:w="3587" w:type="dxa"/>
            <w:tcBorders>
              <w:left w:val="single" w:sz="4" w:space="0" w:color="000000"/>
              <w:right w:val="single" w:sz="4" w:space="0" w:color="000000"/>
            </w:tcBorders>
          </w:tcPr>
          <w:p w:rsidR="005E0092" w:rsidRPr="00CE5230" w:rsidRDefault="00E822FE">
            <w:pPr>
              <w:spacing w:before="60" w:after="60"/>
              <w:contextualSpacing w:val="0"/>
              <w:jc w:val="left"/>
              <w:rPr>
                <w:rFonts w:ascii="Trebuchet MS" w:hAnsi="Trebuchet MS"/>
                <w:sz w:val="20"/>
                <w:szCs w:val="20"/>
              </w:rPr>
            </w:pPr>
            <w:r w:rsidRPr="00CE5230">
              <w:rPr>
                <w:rFonts w:ascii="Trebuchet MS" w:hAnsi="Trebuchet MS"/>
                <w:b/>
                <w:i/>
                <w:sz w:val="20"/>
                <w:szCs w:val="20"/>
              </w:rPr>
              <w:t>Address:</w:t>
            </w:r>
            <w:r w:rsidRPr="00CE5230">
              <w:rPr>
                <w:rFonts w:ascii="Trebuchet MS" w:hAnsi="Trebuchet MS"/>
                <w:sz w:val="20"/>
                <w:szCs w:val="20"/>
              </w:rPr>
              <w:t xml:space="preserve"> British Embassy, 48 Atlantic Road, Fajara, (PO Box 507), The Gambia</w:t>
            </w:r>
          </w:p>
          <w:p w:rsidR="005E0092" w:rsidRPr="00CE5230" w:rsidRDefault="00E822FE">
            <w:pPr>
              <w:spacing w:before="60" w:after="60"/>
              <w:contextualSpacing w:val="0"/>
              <w:jc w:val="left"/>
              <w:rPr>
                <w:rFonts w:ascii="Trebuchet MS" w:hAnsi="Trebuchet MS"/>
                <w:sz w:val="20"/>
                <w:szCs w:val="20"/>
              </w:rPr>
            </w:pPr>
            <w:r w:rsidRPr="00CE5230">
              <w:rPr>
                <w:rFonts w:ascii="Trebuchet MS" w:hAnsi="Trebuchet MS"/>
                <w:b/>
                <w:i/>
                <w:sz w:val="20"/>
                <w:szCs w:val="20"/>
              </w:rPr>
              <w:t xml:space="preserve">Website: </w:t>
            </w:r>
            <w:hyperlink r:id="rId19">
              <w:r w:rsidRPr="00CE5230">
                <w:rPr>
                  <w:rFonts w:ascii="Trebuchet MS" w:hAnsi="Trebuchet MS"/>
                  <w:b/>
                  <w:i/>
                  <w:color w:val="0000FF"/>
                  <w:sz w:val="20"/>
                  <w:szCs w:val="20"/>
                  <w:u w:val="single"/>
                </w:rPr>
                <w:t>www.gov.uk/world/gambia</w:t>
              </w:r>
            </w:hyperlink>
            <w:r w:rsidRPr="00CE5230">
              <w:rPr>
                <w:rFonts w:ascii="Trebuchet MS" w:hAnsi="Trebuchet MS"/>
                <w:b/>
                <w:i/>
                <w:sz w:val="20"/>
                <w:szCs w:val="20"/>
              </w:rPr>
              <w:t> </w:t>
            </w:r>
          </w:p>
          <w:p w:rsidR="005E0092" w:rsidRPr="00CE5230" w:rsidRDefault="00E822FE">
            <w:pPr>
              <w:spacing w:before="60" w:after="60"/>
              <w:contextualSpacing w:val="0"/>
              <w:jc w:val="left"/>
              <w:rPr>
                <w:rFonts w:ascii="Trebuchet MS" w:hAnsi="Trebuchet MS"/>
                <w:i/>
                <w:sz w:val="20"/>
                <w:szCs w:val="20"/>
              </w:rPr>
            </w:pPr>
            <w:r w:rsidRPr="00CE5230">
              <w:rPr>
                <w:rFonts w:ascii="Trebuchet MS" w:hAnsi="Trebuchet MS"/>
                <w:b/>
                <w:i/>
                <w:sz w:val="20"/>
                <w:szCs w:val="20"/>
              </w:rPr>
              <w:t xml:space="preserve">Emergency consular assistance : </w:t>
            </w:r>
            <w:r w:rsidRPr="00CE5230">
              <w:rPr>
                <w:rFonts w:ascii="Trebuchet MS" w:hAnsi="Trebuchet MS"/>
                <w:i/>
                <w:sz w:val="20"/>
                <w:szCs w:val="20"/>
              </w:rPr>
              <w:t>00220 4495134 (24 hours)</w:t>
            </w:r>
          </w:p>
          <w:p w:rsidR="005E0092" w:rsidRPr="00CE5230" w:rsidRDefault="00E822FE">
            <w:pPr>
              <w:spacing w:before="60" w:after="60"/>
              <w:contextualSpacing w:val="0"/>
              <w:jc w:val="left"/>
              <w:rPr>
                <w:rFonts w:ascii="Trebuchet MS" w:hAnsi="Trebuchet MS"/>
                <w:i/>
                <w:sz w:val="20"/>
                <w:szCs w:val="20"/>
              </w:rPr>
            </w:pPr>
            <w:r w:rsidRPr="00CE5230">
              <w:rPr>
                <w:rFonts w:ascii="Trebuchet MS" w:hAnsi="Trebuchet MS"/>
                <w:i/>
                <w:sz w:val="20"/>
                <w:szCs w:val="20"/>
              </w:rPr>
              <w:t>Physically open 9-12pm</w:t>
            </w:r>
          </w:p>
        </w:tc>
      </w:tr>
      <w:tr w:rsidR="005E0092" w:rsidRPr="00CE5230">
        <w:trPr>
          <w:trHeight w:val="540"/>
          <w:jc w:val="center"/>
        </w:trPr>
        <w:tc>
          <w:tcPr>
            <w:tcW w:w="1845" w:type="dxa"/>
            <w:vMerge w:val="restart"/>
            <w:tcBorders>
              <w:left w:val="single" w:sz="4" w:space="0" w:color="000000"/>
              <w:right w:val="single" w:sz="4" w:space="0" w:color="000000"/>
            </w:tcBorders>
          </w:tcPr>
          <w:p w:rsidR="005E0092" w:rsidRPr="00CE5230" w:rsidRDefault="00E822FE">
            <w:pPr>
              <w:spacing w:before="60" w:after="60"/>
              <w:contextualSpacing w:val="0"/>
              <w:jc w:val="left"/>
              <w:rPr>
                <w:rFonts w:ascii="Trebuchet MS" w:hAnsi="Trebuchet MS"/>
                <w:b/>
                <w:sz w:val="20"/>
                <w:szCs w:val="20"/>
              </w:rPr>
            </w:pPr>
            <w:r w:rsidRPr="00CE5230">
              <w:rPr>
                <w:rFonts w:ascii="Trebuchet MS" w:hAnsi="Trebuchet MS"/>
                <w:b/>
                <w:sz w:val="20"/>
                <w:szCs w:val="20"/>
              </w:rPr>
              <w:t xml:space="preserve">Flights </w:t>
            </w:r>
          </w:p>
          <w:p w:rsidR="005E0092" w:rsidRPr="00CE5230" w:rsidRDefault="005E0092">
            <w:pPr>
              <w:spacing w:before="60" w:after="60"/>
              <w:contextualSpacing w:val="0"/>
              <w:jc w:val="left"/>
              <w:rPr>
                <w:rFonts w:ascii="Trebuchet MS" w:hAnsi="Trebuchet MS"/>
                <w:b/>
                <w:sz w:val="20"/>
                <w:szCs w:val="20"/>
              </w:rPr>
            </w:pPr>
          </w:p>
          <w:p w:rsidR="005E0092" w:rsidRPr="00CE5230" w:rsidRDefault="005E0092">
            <w:pPr>
              <w:spacing w:before="60" w:after="60"/>
              <w:contextualSpacing w:val="0"/>
              <w:jc w:val="left"/>
              <w:rPr>
                <w:rFonts w:ascii="Trebuchet MS" w:hAnsi="Trebuchet MS"/>
                <w:b/>
                <w:sz w:val="20"/>
                <w:szCs w:val="20"/>
              </w:rPr>
            </w:pPr>
          </w:p>
          <w:p w:rsidR="005E0092" w:rsidRPr="00CE5230" w:rsidRDefault="005E0092">
            <w:pPr>
              <w:spacing w:before="60" w:after="60"/>
              <w:contextualSpacing w:val="0"/>
              <w:jc w:val="left"/>
              <w:rPr>
                <w:rFonts w:ascii="Trebuchet MS" w:hAnsi="Trebuchet MS"/>
                <w:b/>
                <w:sz w:val="20"/>
                <w:szCs w:val="20"/>
              </w:rPr>
            </w:pPr>
          </w:p>
          <w:p w:rsidR="005E0092" w:rsidRPr="00CE5230" w:rsidRDefault="005E0092">
            <w:pPr>
              <w:spacing w:before="60" w:after="60"/>
              <w:contextualSpacing w:val="0"/>
              <w:jc w:val="left"/>
              <w:rPr>
                <w:rFonts w:ascii="Trebuchet MS" w:hAnsi="Trebuchet MS"/>
                <w:b/>
                <w:sz w:val="20"/>
                <w:szCs w:val="20"/>
              </w:rPr>
            </w:pPr>
          </w:p>
        </w:tc>
        <w:tc>
          <w:tcPr>
            <w:tcW w:w="4196" w:type="dxa"/>
            <w:vMerge w:val="restart"/>
            <w:tcBorders>
              <w:top w:val="single" w:sz="4" w:space="0" w:color="8064A2"/>
              <w:left w:val="single" w:sz="4" w:space="0" w:color="000000"/>
              <w:right w:val="single" w:sz="4" w:space="0" w:color="000000"/>
            </w:tcBorders>
          </w:tcPr>
          <w:p w:rsidR="005E0092" w:rsidRPr="00CE5230" w:rsidRDefault="00E822FE">
            <w:pPr>
              <w:spacing w:before="60" w:after="60"/>
              <w:contextualSpacing w:val="0"/>
              <w:rPr>
                <w:rFonts w:ascii="Trebuchet MS" w:hAnsi="Trebuchet MS"/>
                <w:b/>
                <w:i/>
                <w:sz w:val="20"/>
                <w:szCs w:val="20"/>
              </w:rPr>
            </w:pPr>
            <w:r w:rsidRPr="00CE5230">
              <w:rPr>
                <w:rFonts w:ascii="Trebuchet MS" w:hAnsi="Trebuchet MS"/>
                <w:b/>
                <w:i/>
                <w:sz w:val="20"/>
                <w:szCs w:val="20"/>
              </w:rPr>
              <w:t>WFD Booking Agent:</w:t>
            </w:r>
          </w:p>
          <w:p w:rsidR="005E0092" w:rsidRPr="00CE5230" w:rsidRDefault="00E822FE">
            <w:pPr>
              <w:spacing w:before="60" w:after="60"/>
              <w:contextualSpacing w:val="0"/>
              <w:rPr>
                <w:rFonts w:ascii="Trebuchet MS" w:hAnsi="Trebuchet MS"/>
                <w:b/>
                <w:i/>
                <w:sz w:val="20"/>
                <w:szCs w:val="20"/>
              </w:rPr>
            </w:pPr>
            <w:r w:rsidRPr="00CE5230">
              <w:rPr>
                <w:rFonts w:ascii="Trebuchet MS" w:hAnsi="Trebuchet MS"/>
                <w:i/>
                <w:sz w:val="20"/>
                <w:szCs w:val="20"/>
              </w:rPr>
              <w:t>Diversity Travel</w:t>
            </w:r>
          </w:p>
        </w:tc>
        <w:tc>
          <w:tcPr>
            <w:tcW w:w="3587" w:type="dxa"/>
            <w:tcBorders>
              <w:left w:val="single" w:sz="4" w:space="0" w:color="000000"/>
              <w:bottom w:val="single" w:sz="4" w:space="0" w:color="000000"/>
              <w:right w:val="single" w:sz="4" w:space="0" w:color="000000"/>
            </w:tcBorders>
          </w:tcPr>
          <w:p w:rsidR="005E0092" w:rsidRPr="00CE5230" w:rsidRDefault="00E822FE">
            <w:pPr>
              <w:contextualSpacing w:val="0"/>
              <w:rPr>
                <w:rFonts w:ascii="Trebuchet MS" w:hAnsi="Trebuchet MS"/>
                <w:i/>
                <w:sz w:val="20"/>
                <w:szCs w:val="20"/>
              </w:rPr>
            </w:pPr>
            <w:r w:rsidRPr="00CE5230">
              <w:rPr>
                <w:rFonts w:ascii="Trebuchet MS" w:hAnsi="Trebuchet MS"/>
                <w:sz w:val="20"/>
                <w:szCs w:val="20"/>
              </w:rPr>
              <w:t xml:space="preserve">Tel: </w:t>
            </w:r>
            <w:r w:rsidRPr="00CE5230">
              <w:rPr>
                <w:rFonts w:ascii="Trebuchet MS" w:hAnsi="Trebuchet MS"/>
                <w:i/>
                <w:sz w:val="20"/>
                <w:szCs w:val="20"/>
              </w:rPr>
              <w:t xml:space="preserve">09:00-17:30 (GMT) </w:t>
            </w:r>
          </w:p>
          <w:p w:rsidR="005E0092" w:rsidRPr="00CE5230" w:rsidRDefault="00E822FE">
            <w:pPr>
              <w:contextualSpacing w:val="0"/>
              <w:rPr>
                <w:rFonts w:ascii="Trebuchet MS" w:hAnsi="Trebuchet MS"/>
                <w:sz w:val="20"/>
                <w:szCs w:val="20"/>
              </w:rPr>
            </w:pPr>
            <w:r w:rsidRPr="00CE5230">
              <w:rPr>
                <w:rFonts w:ascii="Trebuchet MS" w:hAnsi="Trebuchet MS"/>
                <w:i/>
                <w:sz w:val="20"/>
                <w:szCs w:val="20"/>
              </w:rPr>
              <w:t>+44 (0) 161 235 5400</w:t>
            </w:r>
          </w:p>
        </w:tc>
      </w:tr>
      <w:tr w:rsidR="005E0092" w:rsidRPr="00CE5230">
        <w:trPr>
          <w:trHeight w:val="540"/>
          <w:jc w:val="center"/>
        </w:trPr>
        <w:tc>
          <w:tcPr>
            <w:tcW w:w="1845" w:type="dxa"/>
            <w:vMerge/>
            <w:tcBorders>
              <w:left w:val="single" w:sz="4" w:space="0" w:color="000000"/>
              <w:right w:val="single" w:sz="4" w:space="0" w:color="000000"/>
            </w:tcBorders>
          </w:tcPr>
          <w:p w:rsidR="005E0092" w:rsidRPr="00CE5230" w:rsidRDefault="005E0092">
            <w:pPr>
              <w:spacing w:line="276" w:lineRule="auto"/>
              <w:contextualSpacing w:val="0"/>
              <w:jc w:val="left"/>
              <w:rPr>
                <w:rFonts w:ascii="Trebuchet MS" w:hAnsi="Trebuchet MS"/>
                <w:sz w:val="20"/>
                <w:szCs w:val="20"/>
              </w:rPr>
            </w:pPr>
          </w:p>
        </w:tc>
        <w:tc>
          <w:tcPr>
            <w:tcW w:w="4196" w:type="dxa"/>
            <w:vMerge/>
            <w:tcBorders>
              <w:top w:val="single" w:sz="4" w:space="0" w:color="8064A2"/>
              <w:left w:val="single" w:sz="4" w:space="0" w:color="000000"/>
              <w:right w:val="single" w:sz="4" w:space="0" w:color="000000"/>
            </w:tcBorders>
          </w:tcPr>
          <w:p w:rsidR="005E0092" w:rsidRPr="00CE5230" w:rsidRDefault="005E0092">
            <w:pPr>
              <w:spacing w:before="60" w:after="60"/>
              <w:contextualSpacing w:val="0"/>
              <w:jc w:val="left"/>
              <w:rPr>
                <w:rFonts w:ascii="Trebuchet MS" w:hAnsi="Trebuchet MS"/>
                <w:b/>
                <w:sz w:val="20"/>
                <w:szCs w:val="20"/>
              </w:rPr>
            </w:pPr>
          </w:p>
          <w:p w:rsidR="005E0092" w:rsidRPr="00CE5230" w:rsidRDefault="005E0092">
            <w:pPr>
              <w:spacing w:before="60" w:after="60"/>
              <w:contextualSpacing w:val="0"/>
              <w:rPr>
                <w:rFonts w:ascii="Trebuchet MS" w:hAnsi="Trebuchet MS"/>
                <w:b/>
                <w:i/>
                <w:sz w:val="20"/>
                <w:szCs w:val="20"/>
              </w:rPr>
            </w:pPr>
          </w:p>
        </w:tc>
        <w:tc>
          <w:tcPr>
            <w:tcW w:w="3587" w:type="dxa"/>
            <w:tcBorders>
              <w:left w:val="single" w:sz="4" w:space="0" w:color="000000"/>
              <w:bottom w:val="single" w:sz="4" w:space="0" w:color="000000"/>
              <w:right w:val="single" w:sz="4" w:space="0" w:color="000000"/>
            </w:tcBorders>
          </w:tcPr>
          <w:p w:rsidR="005E0092" w:rsidRPr="00CE5230" w:rsidRDefault="00E822FE">
            <w:pPr>
              <w:spacing w:before="60" w:after="60"/>
              <w:contextualSpacing w:val="0"/>
              <w:rPr>
                <w:rFonts w:ascii="Trebuchet MS" w:hAnsi="Trebuchet MS"/>
                <w:i/>
                <w:sz w:val="20"/>
                <w:szCs w:val="20"/>
              </w:rPr>
            </w:pPr>
            <w:r w:rsidRPr="00CE5230">
              <w:rPr>
                <w:rFonts w:ascii="Trebuchet MS" w:hAnsi="Trebuchet MS"/>
                <w:sz w:val="20"/>
                <w:szCs w:val="20"/>
              </w:rPr>
              <w:t>Tel 24 Hour:</w:t>
            </w:r>
            <w:r w:rsidRPr="00CE5230">
              <w:rPr>
                <w:rFonts w:ascii="Trebuchet MS" w:hAnsi="Trebuchet MS"/>
                <w:i/>
                <w:sz w:val="20"/>
                <w:szCs w:val="20"/>
              </w:rPr>
              <w:t xml:space="preserve"> +44 (0) 7908 430253</w:t>
            </w:r>
          </w:p>
          <w:p w:rsidR="005E0092" w:rsidRPr="00CE5230" w:rsidRDefault="00E822FE">
            <w:pPr>
              <w:contextualSpacing w:val="0"/>
              <w:rPr>
                <w:rFonts w:ascii="Trebuchet MS" w:hAnsi="Trebuchet MS"/>
                <w:sz w:val="20"/>
                <w:szCs w:val="20"/>
              </w:rPr>
            </w:pPr>
            <w:r w:rsidRPr="00CE5230">
              <w:rPr>
                <w:rFonts w:ascii="Trebuchet MS" w:hAnsi="Trebuchet MS"/>
                <w:sz w:val="20"/>
                <w:szCs w:val="20"/>
              </w:rPr>
              <w:t xml:space="preserve">Or: </w:t>
            </w:r>
            <w:r w:rsidRPr="00CE5230">
              <w:rPr>
                <w:rFonts w:ascii="Trebuchet MS" w:hAnsi="Trebuchet MS"/>
                <w:i/>
                <w:sz w:val="20"/>
                <w:szCs w:val="20"/>
              </w:rPr>
              <w:t>44 (0) 1613008258</w:t>
            </w:r>
          </w:p>
          <w:p w:rsidR="005E0092" w:rsidRPr="00CE5230" w:rsidRDefault="00CE5230">
            <w:pPr>
              <w:contextualSpacing w:val="0"/>
              <w:rPr>
                <w:rFonts w:ascii="Trebuchet MS" w:hAnsi="Trebuchet MS"/>
                <w:sz w:val="20"/>
                <w:szCs w:val="20"/>
              </w:rPr>
            </w:pPr>
            <w:hyperlink r:id="rId20">
              <w:r w:rsidR="00E822FE" w:rsidRPr="00CE5230">
                <w:rPr>
                  <w:rFonts w:ascii="Trebuchet MS" w:hAnsi="Trebuchet MS"/>
                  <w:color w:val="0000FF"/>
                  <w:sz w:val="20"/>
                  <w:szCs w:val="20"/>
                  <w:u w:val="single"/>
                </w:rPr>
                <w:t>bay@diversitytravel.co.uk</w:t>
              </w:r>
            </w:hyperlink>
          </w:p>
        </w:tc>
      </w:tr>
      <w:tr w:rsidR="005E0092" w:rsidRPr="00CE5230">
        <w:trPr>
          <w:jc w:val="center"/>
        </w:trPr>
        <w:tc>
          <w:tcPr>
            <w:tcW w:w="1845" w:type="dxa"/>
            <w:vMerge/>
            <w:tcBorders>
              <w:left w:val="single" w:sz="4" w:space="0" w:color="000000"/>
              <w:right w:val="single" w:sz="4" w:space="0" w:color="000000"/>
            </w:tcBorders>
          </w:tcPr>
          <w:p w:rsidR="005E0092" w:rsidRPr="00CE5230" w:rsidRDefault="005E0092">
            <w:pPr>
              <w:spacing w:before="60" w:after="60"/>
              <w:contextualSpacing w:val="0"/>
              <w:rPr>
                <w:rFonts w:ascii="Trebuchet MS" w:hAnsi="Trebuchet MS"/>
                <w:b/>
                <w:sz w:val="20"/>
                <w:szCs w:val="20"/>
              </w:rPr>
            </w:pPr>
          </w:p>
        </w:tc>
        <w:tc>
          <w:tcPr>
            <w:tcW w:w="7783" w:type="dxa"/>
            <w:gridSpan w:val="2"/>
            <w:tcBorders>
              <w:top w:val="single" w:sz="4" w:space="0" w:color="8064A2"/>
              <w:left w:val="single" w:sz="4" w:space="0" w:color="000000"/>
              <w:bottom w:val="single" w:sz="4" w:space="0" w:color="000000"/>
              <w:right w:val="single" w:sz="4" w:space="0" w:color="000000"/>
            </w:tcBorders>
          </w:tcPr>
          <w:p w:rsidR="005E0092" w:rsidRPr="00CE5230" w:rsidRDefault="00E822FE">
            <w:pPr>
              <w:contextualSpacing w:val="0"/>
              <w:rPr>
                <w:rFonts w:ascii="Trebuchet MS" w:hAnsi="Trebuchet MS"/>
                <w:b/>
                <w:i/>
                <w:color w:val="FF0000"/>
                <w:sz w:val="20"/>
                <w:szCs w:val="20"/>
              </w:rPr>
            </w:pPr>
            <w:r w:rsidRPr="00CE5230">
              <w:rPr>
                <w:rFonts w:ascii="Trebuchet MS" w:hAnsi="Trebuchet MS"/>
                <w:b/>
                <w:i/>
                <w:color w:val="FF0000"/>
                <w:sz w:val="20"/>
                <w:szCs w:val="20"/>
              </w:rPr>
              <w:t>Flight ticket See Annex 1</w:t>
            </w:r>
          </w:p>
          <w:p w:rsidR="005E0092" w:rsidRPr="00CE5230" w:rsidRDefault="005E0092">
            <w:pPr>
              <w:contextualSpacing w:val="0"/>
              <w:rPr>
                <w:rFonts w:ascii="Trebuchet MS" w:hAnsi="Trebuchet MS"/>
                <w:b/>
                <w:i/>
                <w:sz w:val="20"/>
                <w:szCs w:val="20"/>
              </w:rPr>
            </w:pPr>
          </w:p>
          <w:p w:rsidR="005E0092" w:rsidRPr="00CE5230" w:rsidRDefault="00E822FE">
            <w:pPr>
              <w:contextualSpacing w:val="0"/>
              <w:rPr>
                <w:rFonts w:ascii="Trebuchet MS" w:hAnsi="Trebuchet MS"/>
                <w:b/>
                <w:i/>
                <w:sz w:val="20"/>
                <w:szCs w:val="20"/>
              </w:rPr>
            </w:pPr>
            <w:r w:rsidRPr="00CE5230">
              <w:rPr>
                <w:rFonts w:ascii="Trebuchet MS" w:hAnsi="Trebuchet MS"/>
                <w:b/>
                <w:i/>
                <w:sz w:val="20"/>
                <w:szCs w:val="20"/>
              </w:rPr>
              <w:t>Charlotte Egan &amp; George Kunnath</w:t>
            </w:r>
          </w:p>
          <w:p w:rsidR="005E0092" w:rsidRPr="00CE5230" w:rsidRDefault="005E0092">
            <w:pPr>
              <w:contextualSpacing w:val="0"/>
              <w:rPr>
                <w:rFonts w:ascii="Trebuchet MS" w:hAnsi="Trebuchet MS"/>
                <w:sz w:val="20"/>
                <w:szCs w:val="20"/>
              </w:rPr>
            </w:pPr>
          </w:p>
          <w:p w:rsidR="005E0092" w:rsidRPr="00CE5230" w:rsidRDefault="00E822FE">
            <w:pPr>
              <w:contextualSpacing w:val="0"/>
              <w:rPr>
                <w:rFonts w:ascii="Trebuchet MS" w:hAnsi="Trebuchet MS"/>
                <w:i/>
                <w:sz w:val="20"/>
                <w:szCs w:val="20"/>
              </w:rPr>
            </w:pPr>
            <w:bookmarkStart w:id="1" w:name="_gjdgxs" w:colFirst="0" w:colLast="0"/>
            <w:bookmarkEnd w:id="1"/>
            <w:r w:rsidRPr="00CE5230">
              <w:rPr>
                <w:rFonts w:ascii="Trebuchet MS" w:hAnsi="Trebuchet MS"/>
                <w:i/>
                <w:sz w:val="20"/>
                <w:szCs w:val="20"/>
              </w:rPr>
              <w:t>Monday 1 April 2017: London Heathrow to Banjul, the Gambia, via Casablanca</w:t>
            </w:r>
          </w:p>
          <w:p w:rsidR="005E0092" w:rsidRPr="00CE5230" w:rsidRDefault="005E0092">
            <w:pPr>
              <w:contextualSpacing w:val="0"/>
              <w:rPr>
                <w:rFonts w:ascii="Trebuchet MS" w:hAnsi="Trebuchet MS"/>
                <w:b/>
                <w:i/>
                <w:sz w:val="20"/>
                <w:szCs w:val="20"/>
              </w:rPr>
            </w:pPr>
          </w:p>
          <w:tbl>
            <w:tblPr>
              <w:tblStyle w:val="a0"/>
              <w:tblW w:w="48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4"/>
              <w:gridCol w:w="1278"/>
              <w:gridCol w:w="1984"/>
            </w:tblGrid>
            <w:tr w:rsidR="005E0092" w:rsidRPr="00CE5230">
              <w:trPr>
                <w:jc w:val="center"/>
              </w:trPr>
              <w:tc>
                <w:tcPr>
                  <w:tcW w:w="1584" w:type="dxa"/>
                  <w:shd w:val="clear" w:color="auto" w:fill="DDD9C4"/>
                </w:tcPr>
                <w:p w:rsidR="005E0092" w:rsidRPr="00CE5230" w:rsidRDefault="00E822FE">
                  <w:pPr>
                    <w:contextualSpacing w:val="0"/>
                    <w:rPr>
                      <w:rFonts w:ascii="Trebuchet MS" w:hAnsi="Trebuchet MS"/>
                      <w:b/>
                      <w:i/>
                      <w:sz w:val="20"/>
                      <w:szCs w:val="20"/>
                    </w:rPr>
                  </w:pPr>
                  <w:r w:rsidRPr="00CE5230">
                    <w:rPr>
                      <w:rFonts w:ascii="Trebuchet MS" w:hAnsi="Trebuchet MS"/>
                      <w:b/>
                      <w:i/>
                      <w:sz w:val="20"/>
                      <w:szCs w:val="20"/>
                    </w:rPr>
                    <w:t>Airline</w:t>
                  </w:r>
                </w:p>
              </w:tc>
              <w:tc>
                <w:tcPr>
                  <w:tcW w:w="1278" w:type="dxa"/>
                  <w:shd w:val="clear" w:color="auto" w:fill="DDD9C4"/>
                </w:tcPr>
                <w:p w:rsidR="005E0092" w:rsidRPr="00CE5230" w:rsidRDefault="00E822FE">
                  <w:pPr>
                    <w:contextualSpacing w:val="0"/>
                    <w:rPr>
                      <w:rFonts w:ascii="Trebuchet MS" w:hAnsi="Trebuchet MS"/>
                      <w:b/>
                      <w:i/>
                      <w:sz w:val="20"/>
                      <w:szCs w:val="20"/>
                    </w:rPr>
                  </w:pPr>
                  <w:r w:rsidRPr="00CE5230">
                    <w:rPr>
                      <w:rFonts w:ascii="Trebuchet MS" w:hAnsi="Trebuchet MS"/>
                      <w:b/>
                      <w:i/>
                      <w:sz w:val="20"/>
                      <w:szCs w:val="20"/>
                    </w:rPr>
                    <w:t>Dep. Time</w:t>
                  </w:r>
                </w:p>
              </w:tc>
              <w:tc>
                <w:tcPr>
                  <w:tcW w:w="1984" w:type="dxa"/>
                  <w:shd w:val="clear" w:color="auto" w:fill="DDD9C4"/>
                </w:tcPr>
                <w:p w:rsidR="005E0092" w:rsidRPr="00CE5230" w:rsidRDefault="00E822FE">
                  <w:pPr>
                    <w:contextualSpacing w:val="0"/>
                    <w:rPr>
                      <w:rFonts w:ascii="Trebuchet MS" w:hAnsi="Trebuchet MS"/>
                      <w:b/>
                      <w:i/>
                      <w:sz w:val="20"/>
                      <w:szCs w:val="20"/>
                    </w:rPr>
                  </w:pPr>
                  <w:r w:rsidRPr="00CE5230">
                    <w:rPr>
                      <w:rFonts w:ascii="Trebuchet MS" w:hAnsi="Trebuchet MS"/>
                      <w:b/>
                      <w:i/>
                      <w:sz w:val="20"/>
                      <w:szCs w:val="20"/>
                    </w:rPr>
                    <w:t>Arr. Time</w:t>
                  </w:r>
                </w:p>
              </w:tc>
            </w:tr>
            <w:tr w:rsidR="005E0092" w:rsidRPr="00CE5230">
              <w:trPr>
                <w:jc w:val="center"/>
              </w:trPr>
              <w:tc>
                <w:tcPr>
                  <w:tcW w:w="1584" w:type="dxa"/>
                </w:tcPr>
                <w:p w:rsidR="005E0092" w:rsidRPr="00CE5230" w:rsidRDefault="00E822FE">
                  <w:pPr>
                    <w:contextualSpacing w:val="0"/>
                    <w:rPr>
                      <w:rFonts w:ascii="Trebuchet MS" w:hAnsi="Trebuchet MS"/>
                      <w:sz w:val="20"/>
                      <w:szCs w:val="20"/>
                    </w:rPr>
                  </w:pPr>
                  <w:r w:rsidRPr="00CE5230">
                    <w:rPr>
                      <w:rFonts w:ascii="Trebuchet MS" w:hAnsi="Trebuchet MS"/>
                      <w:sz w:val="20"/>
                      <w:szCs w:val="20"/>
                    </w:rPr>
                    <w:t>Air Maroc</w:t>
                  </w:r>
                </w:p>
                <w:p w:rsidR="005E0092" w:rsidRPr="00CE5230" w:rsidRDefault="00E822FE">
                  <w:pPr>
                    <w:contextualSpacing w:val="0"/>
                    <w:rPr>
                      <w:rFonts w:ascii="Trebuchet MS" w:hAnsi="Trebuchet MS"/>
                      <w:sz w:val="20"/>
                      <w:szCs w:val="20"/>
                    </w:rPr>
                  </w:pPr>
                  <w:r w:rsidRPr="00CE5230">
                    <w:rPr>
                      <w:rFonts w:ascii="Trebuchet MS" w:hAnsi="Trebuchet MS"/>
                      <w:sz w:val="20"/>
                      <w:szCs w:val="20"/>
                    </w:rPr>
                    <w:t>AT801</w:t>
                  </w:r>
                </w:p>
              </w:tc>
              <w:tc>
                <w:tcPr>
                  <w:tcW w:w="1278" w:type="dxa"/>
                </w:tcPr>
                <w:p w:rsidR="005E0092" w:rsidRPr="00CE5230" w:rsidRDefault="00E822FE">
                  <w:pPr>
                    <w:contextualSpacing w:val="0"/>
                    <w:rPr>
                      <w:rFonts w:ascii="Trebuchet MS" w:hAnsi="Trebuchet MS"/>
                      <w:sz w:val="20"/>
                      <w:szCs w:val="20"/>
                    </w:rPr>
                  </w:pPr>
                  <w:r w:rsidRPr="00CE5230">
                    <w:rPr>
                      <w:rFonts w:ascii="Trebuchet MS" w:hAnsi="Trebuchet MS"/>
                      <w:sz w:val="20"/>
                      <w:szCs w:val="20"/>
                    </w:rPr>
                    <w:t>18.10</w:t>
                  </w:r>
                </w:p>
              </w:tc>
              <w:tc>
                <w:tcPr>
                  <w:tcW w:w="1984" w:type="dxa"/>
                </w:tcPr>
                <w:p w:rsidR="005E0092" w:rsidRPr="00CE5230" w:rsidRDefault="00E822FE">
                  <w:pPr>
                    <w:contextualSpacing w:val="0"/>
                    <w:rPr>
                      <w:rFonts w:ascii="Trebuchet MS" w:hAnsi="Trebuchet MS"/>
                      <w:sz w:val="20"/>
                      <w:szCs w:val="20"/>
                    </w:rPr>
                  </w:pPr>
                  <w:r w:rsidRPr="00CE5230">
                    <w:rPr>
                      <w:rFonts w:ascii="Trebuchet MS" w:hAnsi="Trebuchet MS"/>
                      <w:sz w:val="20"/>
                      <w:szCs w:val="20"/>
                    </w:rPr>
                    <w:t>21.35</w:t>
                  </w:r>
                </w:p>
              </w:tc>
            </w:tr>
            <w:tr w:rsidR="005E0092" w:rsidRPr="00CE5230">
              <w:trPr>
                <w:jc w:val="center"/>
              </w:trPr>
              <w:tc>
                <w:tcPr>
                  <w:tcW w:w="1584" w:type="dxa"/>
                </w:tcPr>
                <w:p w:rsidR="005E0092" w:rsidRPr="00CE5230" w:rsidRDefault="00E822FE">
                  <w:pPr>
                    <w:contextualSpacing w:val="0"/>
                    <w:rPr>
                      <w:rFonts w:ascii="Trebuchet MS" w:hAnsi="Trebuchet MS"/>
                      <w:sz w:val="20"/>
                      <w:szCs w:val="20"/>
                    </w:rPr>
                  </w:pPr>
                  <w:r w:rsidRPr="00CE5230">
                    <w:rPr>
                      <w:rFonts w:ascii="Trebuchet MS" w:hAnsi="Trebuchet MS"/>
                      <w:sz w:val="20"/>
                      <w:szCs w:val="20"/>
                    </w:rPr>
                    <w:t>Air Maroc</w:t>
                  </w:r>
                </w:p>
                <w:p w:rsidR="005E0092" w:rsidRPr="00CE5230" w:rsidRDefault="00E822FE">
                  <w:pPr>
                    <w:contextualSpacing w:val="0"/>
                    <w:rPr>
                      <w:rFonts w:ascii="Trebuchet MS" w:hAnsi="Trebuchet MS"/>
                      <w:sz w:val="20"/>
                      <w:szCs w:val="20"/>
                    </w:rPr>
                  </w:pPr>
                  <w:r w:rsidRPr="00CE5230">
                    <w:rPr>
                      <w:rFonts w:ascii="Trebuchet MS" w:hAnsi="Trebuchet MS"/>
                      <w:sz w:val="20"/>
                      <w:szCs w:val="20"/>
                    </w:rPr>
                    <w:t>AT579</w:t>
                  </w:r>
                </w:p>
              </w:tc>
              <w:tc>
                <w:tcPr>
                  <w:tcW w:w="1278" w:type="dxa"/>
                </w:tcPr>
                <w:p w:rsidR="005E0092" w:rsidRPr="00CE5230" w:rsidRDefault="00E822FE">
                  <w:pPr>
                    <w:contextualSpacing w:val="0"/>
                    <w:rPr>
                      <w:rFonts w:ascii="Trebuchet MS" w:hAnsi="Trebuchet MS"/>
                      <w:sz w:val="20"/>
                      <w:szCs w:val="20"/>
                    </w:rPr>
                  </w:pPr>
                  <w:r w:rsidRPr="00CE5230">
                    <w:rPr>
                      <w:rFonts w:ascii="Trebuchet MS" w:hAnsi="Trebuchet MS"/>
                      <w:sz w:val="20"/>
                      <w:szCs w:val="20"/>
                    </w:rPr>
                    <w:t>00.50</w:t>
                  </w:r>
                </w:p>
              </w:tc>
              <w:tc>
                <w:tcPr>
                  <w:tcW w:w="1984" w:type="dxa"/>
                </w:tcPr>
                <w:p w:rsidR="005E0092" w:rsidRPr="00CE5230" w:rsidRDefault="00E822FE">
                  <w:pPr>
                    <w:contextualSpacing w:val="0"/>
                    <w:rPr>
                      <w:rFonts w:ascii="Trebuchet MS" w:hAnsi="Trebuchet MS"/>
                      <w:sz w:val="20"/>
                      <w:szCs w:val="20"/>
                    </w:rPr>
                  </w:pPr>
                  <w:r w:rsidRPr="00CE5230">
                    <w:rPr>
                      <w:rFonts w:ascii="Trebuchet MS" w:hAnsi="Trebuchet MS"/>
                      <w:sz w:val="20"/>
                      <w:szCs w:val="20"/>
                    </w:rPr>
                    <w:t>03.25</w:t>
                  </w:r>
                </w:p>
              </w:tc>
            </w:tr>
          </w:tbl>
          <w:p w:rsidR="005E0092" w:rsidRPr="00CE5230" w:rsidRDefault="005E0092">
            <w:pPr>
              <w:contextualSpacing w:val="0"/>
              <w:rPr>
                <w:rFonts w:ascii="Trebuchet MS" w:hAnsi="Trebuchet MS"/>
                <w:b/>
                <w:i/>
                <w:sz w:val="20"/>
                <w:szCs w:val="20"/>
              </w:rPr>
            </w:pPr>
          </w:p>
          <w:p w:rsidR="005E0092" w:rsidRPr="00CE5230" w:rsidRDefault="005E0092">
            <w:pPr>
              <w:contextualSpacing w:val="0"/>
              <w:rPr>
                <w:rFonts w:ascii="Trebuchet MS" w:hAnsi="Trebuchet MS"/>
                <w:i/>
                <w:sz w:val="20"/>
                <w:szCs w:val="20"/>
              </w:rPr>
            </w:pPr>
          </w:p>
          <w:p w:rsidR="005E0092" w:rsidRPr="00CE5230" w:rsidRDefault="00E822FE">
            <w:pPr>
              <w:contextualSpacing w:val="0"/>
              <w:rPr>
                <w:rFonts w:ascii="Trebuchet MS" w:hAnsi="Trebuchet MS"/>
                <w:i/>
                <w:sz w:val="20"/>
                <w:szCs w:val="20"/>
              </w:rPr>
            </w:pPr>
            <w:r w:rsidRPr="00CE5230">
              <w:rPr>
                <w:rFonts w:ascii="Trebuchet MS" w:hAnsi="Trebuchet MS"/>
                <w:i/>
                <w:sz w:val="20"/>
                <w:szCs w:val="20"/>
              </w:rPr>
              <w:t>Friday 5 April 2017: Banjul, the Gambia to London, via Casablanca</w:t>
            </w:r>
          </w:p>
          <w:p w:rsidR="005E0092" w:rsidRPr="00CE5230" w:rsidRDefault="005E0092">
            <w:pPr>
              <w:contextualSpacing w:val="0"/>
              <w:rPr>
                <w:rFonts w:ascii="Trebuchet MS" w:hAnsi="Trebuchet MS"/>
                <w:b/>
                <w:i/>
                <w:sz w:val="20"/>
                <w:szCs w:val="20"/>
              </w:rPr>
            </w:pPr>
          </w:p>
          <w:tbl>
            <w:tblPr>
              <w:tblStyle w:val="a1"/>
              <w:tblW w:w="48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4"/>
              <w:gridCol w:w="1278"/>
              <w:gridCol w:w="1984"/>
            </w:tblGrid>
            <w:tr w:rsidR="005E0092" w:rsidRPr="00CE5230">
              <w:trPr>
                <w:jc w:val="center"/>
              </w:trPr>
              <w:tc>
                <w:tcPr>
                  <w:tcW w:w="1584" w:type="dxa"/>
                  <w:shd w:val="clear" w:color="auto" w:fill="DDD9C4"/>
                </w:tcPr>
                <w:p w:rsidR="005E0092" w:rsidRPr="00CE5230" w:rsidRDefault="00E822FE">
                  <w:pPr>
                    <w:contextualSpacing w:val="0"/>
                    <w:rPr>
                      <w:rFonts w:ascii="Trebuchet MS" w:hAnsi="Trebuchet MS"/>
                      <w:b/>
                      <w:i/>
                      <w:sz w:val="20"/>
                      <w:szCs w:val="20"/>
                    </w:rPr>
                  </w:pPr>
                  <w:r w:rsidRPr="00CE5230">
                    <w:rPr>
                      <w:rFonts w:ascii="Trebuchet MS" w:hAnsi="Trebuchet MS"/>
                      <w:b/>
                      <w:i/>
                      <w:sz w:val="20"/>
                      <w:szCs w:val="20"/>
                    </w:rPr>
                    <w:t>Airline</w:t>
                  </w:r>
                </w:p>
              </w:tc>
              <w:tc>
                <w:tcPr>
                  <w:tcW w:w="1278" w:type="dxa"/>
                  <w:shd w:val="clear" w:color="auto" w:fill="DDD9C4"/>
                </w:tcPr>
                <w:p w:rsidR="005E0092" w:rsidRPr="00CE5230" w:rsidRDefault="00E822FE">
                  <w:pPr>
                    <w:contextualSpacing w:val="0"/>
                    <w:rPr>
                      <w:rFonts w:ascii="Trebuchet MS" w:hAnsi="Trebuchet MS"/>
                      <w:b/>
                      <w:i/>
                      <w:sz w:val="20"/>
                      <w:szCs w:val="20"/>
                    </w:rPr>
                  </w:pPr>
                  <w:r w:rsidRPr="00CE5230">
                    <w:rPr>
                      <w:rFonts w:ascii="Trebuchet MS" w:hAnsi="Trebuchet MS"/>
                      <w:b/>
                      <w:i/>
                      <w:sz w:val="20"/>
                      <w:szCs w:val="20"/>
                    </w:rPr>
                    <w:t>Dep. Time</w:t>
                  </w:r>
                </w:p>
              </w:tc>
              <w:tc>
                <w:tcPr>
                  <w:tcW w:w="1984" w:type="dxa"/>
                  <w:shd w:val="clear" w:color="auto" w:fill="DDD9C4"/>
                </w:tcPr>
                <w:p w:rsidR="005E0092" w:rsidRPr="00CE5230" w:rsidRDefault="00E822FE">
                  <w:pPr>
                    <w:contextualSpacing w:val="0"/>
                    <w:rPr>
                      <w:rFonts w:ascii="Trebuchet MS" w:hAnsi="Trebuchet MS"/>
                      <w:b/>
                      <w:i/>
                      <w:sz w:val="20"/>
                      <w:szCs w:val="20"/>
                    </w:rPr>
                  </w:pPr>
                  <w:r w:rsidRPr="00CE5230">
                    <w:rPr>
                      <w:rFonts w:ascii="Trebuchet MS" w:hAnsi="Trebuchet MS"/>
                      <w:b/>
                      <w:i/>
                      <w:sz w:val="20"/>
                      <w:szCs w:val="20"/>
                    </w:rPr>
                    <w:t>Arr. Time</w:t>
                  </w:r>
                </w:p>
              </w:tc>
            </w:tr>
            <w:tr w:rsidR="005E0092" w:rsidRPr="00CE5230">
              <w:trPr>
                <w:jc w:val="center"/>
              </w:trPr>
              <w:tc>
                <w:tcPr>
                  <w:tcW w:w="1584" w:type="dxa"/>
                </w:tcPr>
                <w:p w:rsidR="005E0092" w:rsidRPr="00CE5230" w:rsidRDefault="00E822FE">
                  <w:pPr>
                    <w:contextualSpacing w:val="0"/>
                    <w:jc w:val="left"/>
                    <w:rPr>
                      <w:rFonts w:ascii="Trebuchet MS" w:hAnsi="Trebuchet MS"/>
                      <w:sz w:val="20"/>
                      <w:szCs w:val="20"/>
                    </w:rPr>
                  </w:pPr>
                  <w:r w:rsidRPr="00CE5230">
                    <w:rPr>
                      <w:rFonts w:ascii="Trebuchet MS" w:hAnsi="Trebuchet MS"/>
                      <w:sz w:val="20"/>
                      <w:szCs w:val="20"/>
                    </w:rPr>
                    <w:t>Air Maroc AT578</w:t>
                  </w:r>
                </w:p>
              </w:tc>
              <w:tc>
                <w:tcPr>
                  <w:tcW w:w="1278" w:type="dxa"/>
                </w:tcPr>
                <w:p w:rsidR="005E0092" w:rsidRPr="00CE5230" w:rsidRDefault="00E822FE">
                  <w:pPr>
                    <w:contextualSpacing w:val="0"/>
                    <w:rPr>
                      <w:rFonts w:ascii="Trebuchet MS" w:hAnsi="Trebuchet MS"/>
                      <w:sz w:val="20"/>
                      <w:szCs w:val="20"/>
                    </w:rPr>
                  </w:pPr>
                  <w:r w:rsidRPr="00CE5230">
                    <w:rPr>
                      <w:rFonts w:ascii="Trebuchet MS" w:hAnsi="Trebuchet MS"/>
                      <w:sz w:val="20"/>
                      <w:szCs w:val="20"/>
                    </w:rPr>
                    <w:t>03.50</w:t>
                  </w:r>
                </w:p>
              </w:tc>
              <w:tc>
                <w:tcPr>
                  <w:tcW w:w="1984" w:type="dxa"/>
                </w:tcPr>
                <w:p w:rsidR="005E0092" w:rsidRPr="00CE5230" w:rsidRDefault="00E822FE">
                  <w:pPr>
                    <w:contextualSpacing w:val="0"/>
                    <w:rPr>
                      <w:rFonts w:ascii="Trebuchet MS" w:hAnsi="Trebuchet MS"/>
                      <w:sz w:val="20"/>
                      <w:szCs w:val="20"/>
                    </w:rPr>
                  </w:pPr>
                  <w:r w:rsidRPr="00CE5230">
                    <w:rPr>
                      <w:rFonts w:ascii="Trebuchet MS" w:hAnsi="Trebuchet MS"/>
                      <w:sz w:val="20"/>
                      <w:szCs w:val="20"/>
                    </w:rPr>
                    <w:t>08.10</w:t>
                  </w:r>
                </w:p>
              </w:tc>
            </w:tr>
            <w:tr w:rsidR="005E0092" w:rsidRPr="00CE5230">
              <w:trPr>
                <w:jc w:val="center"/>
              </w:trPr>
              <w:tc>
                <w:tcPr>
                  <w:tcW w:w="1584" w:type="dxa"/>
                </w:tcPr>
                <w:p w:rsidR="005E0092" w:rsidRPr="00CE5230" w:rsidRDefault="00E822FE">
                  <w:pPr>
                    <w:contextualSpacing w:val="0"/>
                    <w:jc w:val="left"/>
                    <w:rPr>
                      <w:rFonts w:ascii="Trebuchet MS" w:hAnsi="Trebuchet MS"/>
                      <w:sz w:val="20"/>
                      <w:szCs w:val="20"/>
                    </w:rPr>
                  </w:pPr>
                  <w:r w:rsidRPr="00CE5230">
                    <w:rPr>
                      <w:rFonts w:ascii="Trebuchet MS" w:hAnsi="Trebuchet MS"/>
                      <w:sz w:val="20"/>
                      <w:szCs w:val="20"/>
                    </w:rPr>
                    <w:t>Air Maroc</w:t>
                  </w:r>
                </w:p>
                <w:p w:rsidR="005E0092" w:rsidRPr="00CE5230" w:rsidRDefault="00E822FE">
                  <w:pPr>
                    <w:contextualSpacing w:val="0"/>
                    <w:jc w:val="left"/>
                    <w:rPr>
                      <w:rFonts w:ascii="Trebuchet MS" w:hAnsi="Trebuchet MS"/>
                      <w:sz w:val="20"/>
                      <w:szCs w:val="20"/>
                    </w:rPr>
                  </w:pPr>
                  <w:r w:rsidRPr="00CE5230">
                    <w:rPr>
                      <w:rFonts w:ascii="Trebuchet MS" w:hAnsi="Trebuchet MS"/>
                      <w:sz w:val="20"/>
                      <w:szCs w:val="20"/>
                    </w:rPr>
                    <w:t>AT802</w:t>
                  </w:r>
                </w:p>
              </w:tc>
              <w:tc>
                <w:tcPr>
                  <w:tcW w:w="1278" w:type="dxa"/>
                </w:tcPr>
                <w:p w:rsidR="005E0092" w:rsidRPr="00CE5230" w:rsidRDefault="00E822FE">
                  <w:pPr>
                    <w:contextualSpacing w:val="0"/>
                    <w:rPr>
                      <w:rFonts w:ascii="Trebuchet MS" w:hAnsi="Trebuchet MS"/>
                      <w:sz w:val="20"/>
                      <w:szCs w:val="20"/>
                    </w:rPr>
                  </w:pPr>
                  <w:r w:rsidRPr="00CE5230">
                    <w:rPr>
                      <w:rFonts w:ascii="Trebuchet MS" w:hAnsi="Trebuchet MS"/>
                      <w:sz w:val="20"/>
                      <w:szCs w:val="20"/>
                    </w:rPr>
                    <w:t>13.30</w:t>
                  </w:r>
                </w:p>
              </w:tc>
              <w:tc>
                <w:tcPr>
                  <w:tcW w:w="1984" w:type="dxa"/>
                </w:tcPr>
                <w:p w:rsidR="005E0092" w:rsidRPr="00CE5230" w:rsidRDefault="00E822FE">
                  <w:pPr>
                    <w:contextualSpacing w:val="0"/>
                    <w:rPr>
                      <w:rFonts w:ascii="Trebuchet MS" w:hAnsi="Trebuchet MS"/>
                      <w:sz w:val="20"/>
                      <w:szCs w:val="20"/>
                    </w:rPr>
                  </w:pPr>
                  <w:r w:rsidRPr="00CE5230">
                    <w:rPr>
                      <w:rFonts w:ascii="Trebuchet MS" w:hAnsi="Trebuchet MS"/>
                      <w:sz w:val="20"/>
                      <w:szCs w:val="20"/>
                    </w:rPr>
                    <w:t>16.50</w:t>
                  </w:r>
                </w:p>
              </w:tc>
            </w:tr>
          </w:tbl>
          <w:p w:rsidR="005E0092" w:rsidRPr="00CE5230" w:rsidRDefault="005E0092">
            <w:pPr>
              <w:contextualSpacing w:val="0"/>
              <w:rPr>
                <w:rFonts w:ascii="Trebuchet MS" w:hAnsi="Trebuchet MS"/>
                <w:i/>
                <w:sz w:val="20"/>
                <w:szCs w:val="20"/>
              </w:rPr>
            </w:pPr>
          </w:p>
          <w:p w:rsidR="005E0092" w:rsidRPr="00CE5230" w:rsidRDefault="005E0092">
            <w:pPr>
              <w:contextualSpacing w:val="0"/>
              <w:rPr>
                <w:rFonts w:ascii="Trebuchet MS" w:hAnsi="Trebuchet MS"/>
                <w:sz w:val="20"/>
                <w:szCs w:val="20"/>
              </w:rPr>
            </w:pPr>
          </w:p>
        </w:tc>
      </w:tr>
      <w:tr w:rsidR="005E0092" w:rsidRPr="00CE5230">
        <w:trPr>
          <w:jc w:val="center"/>
        </w:trPr>
        <w:tc>
          <w:tcPr>
            <w:tcW w:w="1845" w:type="dxa"/>
            <w:tcBorders>
              <w:top w:val="single" w:sz="4" w:space="0" w:color="000000"/>
              <w:left w:val="single" w:sz="4" w:space="0" w:color="000000"/>
              <w:right w:val="single" w:sz="4" w:space="0" w:color="000000"/>
            </w:tcBorders>
          </w:tcPr>
          <w:p w:rsidR="005E0092" w:rsidRPr="00CE5230" w:rsidRDefault="00E822FE">
            <w:pPr>
              <w:spacing w:before="60" w:after="60"/>
              <w:contextualSpacing w:val="0"/>
              <w:rPr>
                <w:rFonts w:ascii="Trebuchet MS" w:hAnsi="Trebuchet MS"/>
                <w:b/>
                <w:sz w:val="20"/>
                <w:szCs w:val="20"/>
              </w:rPr>
            </w:pPr>
            <w:r w:rsidRPr="00CE5230">
              <w:rPr>
                <w:rFonts w:ascii="Trebuchet MS" w:hAnsi="Trebuchet MS"/>
                <w:b/>
                <w:sz w:val="20"/>
                <w:szCs w:val="20"/>
              </w:rPr>
              <w:t>Hotel</w:t>
            </w:r>
          </w:p>
        </w:tc>
        <w:tc>
          <w:tcPr>
            <w:tcW w:w="4196" w:type="dxa"/>
            <w:tcBorders>
              <w:top w:val="single" w:sz="4" w:space="0" w:color="000000"/>
              <w:left w:val="single" w:sz="4" w:space="0" w:color="000000"/>
              <w:bottom w:val="single" w:sz="4" w:space="0" w:color="000000"/>
            </w:tcBorders>
          </w:tcPr>
          <w:p w:rsidR="005E0092" w:rsidRPr="00CE5230" w:rsidRDefault="00E822FE">
            <w:pPr>
              <w:spacing w:before="60" w:after="60"/>
              <w:contextualSpacing w:val="0"/>
              <w:rPr>
                <w:rFonts w:ascii="Trebuchet MS" w:hAnsi="Trebuchet MS"/>
                <w:b/>
                <w:i/>
                <w:sz w:val="20"/>
                <w:szCs w:val="20"/>
              </w:rPr>
            </w:pPr>
            <w:r w:rsidRPr="00CE5230">
              <w:rPr>
                <w:rFonts w:ascii="Trebuchet MS" w:hAnsi="Trebuchet MS"/>
                <w:b/>
                <w:i/>
                <w:sz w:val="20"/>
                <w:szCs w:val="20"/>
              </w:rPr>
              <w:t>Ocean Bay Hotel</w:t>
            </w:r>
          </w:p>
          <w:p w:rsidR="005E0092" w:rsidRPr="00CE5230" w:rsidRDefault="00E822FE">
            <w:pPr>
              <w:spacing w:before="60" w:after="60"/>
              <w:contextualSpacing w:val="0"/>
              <w:rPr>
                <w:rFonts w:ascii="Trebuchet MS" w:hAnsi="Trebuchet MS"/>
                <w:b/>
                <w:i/>
                <w:sz w:val="20"/>
                <w:szCs w:val="20"/>
              </w:rPr>
            </w:pPr>
            <w:r w:rsidRPr="00CE5230">
              <w:rPr>
                <w:rFonts w:ascii="Trebuchet MS" w:hAnsi="Trebuchet MS"/>
                <w:b/>
                <w:i/>
                <w:sz w:val="20"/>
                <w:szCs w:val="20"/>
              </w:rPr>
              <w:t>The Gambia</w:t>
            </w:r>
          </w:p>
          <w:p w:rsidR="005E0092" w:rsidRPr="00CE5230" w:rsidRDefault="00E822FE">
            <w:pPr>
              <w:spacing w:before="60" w:after="60"/>
              <w:contextualSpacing w:val="0"/>
              <w:rPr>
                <w:rFonts w:ascii="Trebuchet MS" w:hAnsi="Trebuchet MS"/>
                <w:i/>
                <w:sz w:val="20"/>
                <w:szCs w:val="20"/>
              </w:rPr>
            </w:pPr>
            <w:r w:rsidRPr="00CE5230">
              <w:rPr>
                <w:rFonts w:ascii="Trebuchet MS" w:hAnsi="Trebuchet MS"/>
                <w:i/>
                <w:sz w:val="20"/>
                <w:szCs w:val="20"/>
              </w:rPr>
              <w:t>Kofi Annan Street, Cape Point</w:t>
            </w:r>
          </w:p>
          <w:p w:rsidR="005E0092" w:rsidRPr="00CE5230" w:rsidRDefault="00E822FE">
            <w:pPr>
              <w:spacing w:before="60" w:after="60"/>
              <w:contextualSpacing w:val="0"/>
              <w:rPr>
                <w:rFonts w:ascii="Trebuchet MS" w:hAnsi="Trebuchet MS"/>
                <w:i/>
                <w:sz w:val="20"/>
                <w:szCs w:val="20"/>
              </w:rPr>
            </w:pPr>
            <w:r w:rsidRPr="00CE5230">
              <w:rPr>
                <w:rFonts w:ascii="Trebuchet MS" w:hAnsi="Trebuchet MS"/>
                <w:i/>
                <w:sz w:val="20"/>
                <w:szCs w:val="20"/>
              </w:rPr>
              <w:t xml:space="preserve">P.O.Box 4065, Bakau, The Gambia, West </w:t>
            </w:r>
            <w:r w:rsidRPr="00CE5230">
              <w:rPr>
                <w:rFonts w:ascii="Trebuchet MS" w:hAnsi="Trebuchet MS"/>
                <w:i/>
                <w:sz w:val="20"/>
                <w:szCs w:val="20"/>
              </w:rPr>
              <w:lastRenderedPageBreak/>
              <w:t>Africa</w:t>
            </w:r>
          </w:p>
          <w:p w:rsidR="005E0092" w:rsidRPr="00CE5230" w:rsidRDefault="00E822FE">
            <w:pPr>
              <w:spacing w:before="60" w:after="60"/>
              <w:contextualSpacing w:val="0"/>
              <w:rPr>
                <w:rFonts w:ascii="Trebuchet MS" w:hAnsi="Trebuchet MS"/>
                <w:i/>
                <w:sz w:val="20"/>
                <w:szCs w:val="20"/>
              </w:rPr>
            </w:pPr>
            <w:r w:rsidRPr="00CE5230">
              <w:rPr>
                <w:rFonts w:ascii="Trebuchet MS" w:hAnsi="Trebuchet MS"/>
                <w:i/>
                <w:sz w:val="20"/>
                <w:szCs w:val="20"/>
              </w:rPr>
              <w:t>Direct Line: (220) 449 6712 Mob: (220)9983854/7203483</w:t>
            </w:r>
          </w:p>
          <w:p w:rsidR="005E0092" w:rsidRPr="00CE5230" w:rsidRDefault="00E822FE">
            <w:pPr>
              <w:spacing w:before="60" w:after="60"/>
              <w:contextualSpacing w:val="0"/>
              <w:rPr>
                <w:rFonts w:ascii="Trebuchet MS" w:hAnsi="Trebuchet MS"/>
                <w:i/>
                <w:sz w:val="20"/>
                <w:szCs w:val="20"/>
              </w:rPr>
            </w:pPr>
            <w:r w:rsidRPr="00CE5230">
              <w:rPr>
                <w:rFonts w:ascii="Trebuchet MS" w:hAnsi="Trebuchet MS"/>
                <w:i/>
                <w:sz w:val="20"/>
                <w:szCs w:val="20"/>
              </w:rPr>
              <w:t>Momodou Jallow,</w:t>
            </w:r>
          </w:p>
          <w:p w:rsidR="005E0092" w:rsidRPr="00CE5230" w:rsidRDefault="00E822FE">
            <w:pPr>
              <w:spacing w:before="60" w:after="60"/>
              <w:contextualSpacing w:val="0"/>
              <w:rPr>
                <w:rFonts w:ascii="Trebuchet MS" w:hAnsi="Trebuchet MS"/>
                <w:i/>
                <w:sz w:val="20"/>
                <w:szCs w:val="20"/>
              </w:rPr>
            </w:pPr>
            <w:r w:rsidRPr="00CE5230">
              <w:rPr>
                <w:rFonts w:ascii="Trebuchet MS" w:hAnsi="Trebuchet MS"/>
                <w:i/>
                <w:sz w:val="20"/>
                <w:szCs w:val="20"/>
              </w:rPr>
              <w:t>Reservation Manager</w:t>
            </w:r>
          </w:p>
          <w:p w:rsidR="005E0092" w:rsidRPr="00CE5230" w:rsidRDefault="00E822FE">
            <w:pPr>
              <w:spacing w:before="60" w:after="60"/>
              <w:contextualSpacing w:val="0"/>
              <w:rPr>
                <w:rFonts w:ascii="Trebuchet MS" w:hAnsi="Trebuchet MS"/>
                <w:i/>
                <w:sz w:val="20"/>
                <w:szCs w:val="20"/>
              </w:rPr>
            </w:pPr>
            <w:r w:rsidRPr="00CE5230">
              <w:rPr>
                <w:rFonts w:ascii="Trebuchet MS" w:hAnsi="Trebuchet MS"/>
                <w:i/>
                <w:sz w:val="20"/>
                <w:szCs w:val="20"/>
              </w:rPr>
              <w:t xml:space="preserve">E-mail: </w:t>
            </w:r>
            <w:hyperlink r:id="rId21">
              <w:r w:rsidRPr="00CE5230">
                <w:rPr>
                  <w:rFonts w:ascii="Trebuchet MS" w:hAnsi="Trebuchet MS"/>
                  <w:i/>
                  <w:sz w:val="20"/>
                  <w:szCs w:val="20"/>
                </w:rPr>
                <w:t>modou.jallow@oceanbayhotel.com</w:t>
              </w:r>
            </w:hyperlink>
            <w:r w:rsidRPr="00CE5230">
              <w:rPr>
                <w:rFonts w:ascii="Trebuchet MS" w:hAnsi="Trebuchet MS"/>
                <w:i/>
                <w:sz w:val="20"/>
                <w:szCs w:val="20"/>
              </w:rPr>
              <w:t xml:space="preserve">; reservation@oceanbayhotel.com - Website: </w:t>
            </w:r>
            <w:hyperlink r:id="rId22">
              <w:r w:rsidRPr="00CE5230">
                <w:rPr>
                  <w:rFonts w:ascii="Trebuchet MS" w:hAnsi="Trebuchet MS"/>
                  <w:i/>
                  <w:sz w:val="20"/>
                  <w:szCs w:val="20"/>
                </w:rPr>
                <w:t>www.</w:t>
              </w:r>
            </w:hyperlink>
            <w:hyperlink r:id="rId23">
              <w:r w:rsidRPr="00CE5230">
                <w:rPr>
                  <w:rFonts w:ascii="Trebuchet MS" w:hAnsi="Trebuchet MS"/>
                  <w:i/>
                  <w:sz w:val="20"/>
                  <w:szCs w:val="20"/>
                </w:rPr>
                <w:t>oceanbay</w:t>
              </w:r>
            </w:hyperlink>
            <w:hyperlink r:id="rId24">
              <w:r w:rsidRPr="00CE5230">
                <w:rPr>
                  <w:rFonts w:ascii="Trebuchet MS" w:hAnsi="Trebuchet MS"/>
                  <w:i/>
                  <w:sz w:val="20"/>
                  <w:szCs w:val="20"/>
                </w:rPr>
                <w:t>hotel.com</w:t>
              </w:r>
            </w:hyperlink>
          </w:p>
          <w:p w:rsidR="005E0092" w:rsidRPr="00CE5230" w:rsidRDefault="005E0092">
            <w:pPr>
              <w:contextualSpacing w:val="0"/>
              <w:rPr>
                <w:rFonts w:ascii="Trebuchet MS" w:hAnsi="Trebuchet MS"/>
                <w:i/>
                <w:sz w:val="20"/>
                <w:szCs w:val="20"/>
              </w:rPr>
            </w:pPr>
          </w:p>
          <w:p w:rsidR="005E0092" w:rsidRPr="00CE5230" w:rsidRDefault="005E0092">
            <w:pPr>
              <w:contextualSpacing w:val="0"/>
              <w:rPr>
                <w:rFonts w:ascii="Trebuchet MS" w:hAnsi="Trebuchet MS"/>
                <w:b/>
                <w:i/>
                <w:sz w:val="20"/>
                <w:szCs w:val="20"/>
              </w:rPr>
            </w:pPr>
          </w:p>
        </w:tc>
        <w:tc>
          <w:tcPr>
            <w:tcW w:w="3587" w:type="dxa"/>
            <w:tcBorders>
              <w:top w:val="single" w:sz="4" w:space="0" w:color="000000"/>
              <w:bottom w:val="single" w:sz="4" w:space="0" w:color="000000"/>
              <w:right w:val="single" w:sz="4" w:space="0" w:color="000000"/>
            </w:tcBorders>
          </w:tcPr>
          <w:p w:rsidR="005E0092" w:rsidRPr="00CE5230" w:rsidRDefault="00E822FE">
            <w:pPr>
              <w:contextualSpacing w:val="0"/>
              <w:rPr>
                <w:rFonts w:ascii="Trebuchet MS" w:hAnsi="Trebuchet MS"/>
                <w:i/>
                <w:color w:val="FF0000"/>
                <w:sz w:val="20"/>
                <w:szCs w:val="20"/>
              </w:rPr>
            </w:pPr>
            <w:r w:rsidRPr="00CE5230">
              <w:rPr>
                <w:rFonts w:ascii="Trebuchet MS" w:hAnsi="Trebuchet MS"/>
                <w:i/>
                <w:color w:val="FF0000"/>
                <w:sz w:val="20"/>
                <w:szCs w:val="20"/>
              </w:rPr>
              <w:lastRenderedPageBreak/>
              <w:t xml:space="preserve">Accommodation, including breakfast will be paid for in full. </w:t>
            </w:r>
          </w:p>
          <w:p w:rsidR="005E0092" w:rsidRPr="00CE5230" w:rsidRDefault="005E0092">
            <w:pPr>
              <w:contextualSpacing w:val="0"/>
              <w:rPr>
                <w:rFonts w:ascii="Trebuchet MS" w:hAnsi="Trebuchet MS"/>
                <w:i/>
                <w:color w:val="FF0000"/>
                <w:sz w:val="20"/>
                <w:szCs w:val="20"/>
              </w:rPr>
            </w:pPr>
          </w:p>
          <w:p w:rsidR="005E0092" w:rsidRPr="00CE5230" w:rsidRDefault="00E822FE">
            <w:pPr>
              <w:contextualSpacing w:val="0"/>
              <w:rPr>
                <w:rFonts w:ascii="Trebuchet MS" w:hAnsi="Trebuchet MS"/>
                <w:i/>
                <w:color w:val="FF0000"/>
                <w:sz w:val="20"/>
                <w:szCs w:val="20"/>
              </w:rPr>
            </w:pPr>
            <w:r w:rsidRPr="00CE5230">
              <w:rPr>
                <w:rFonts w:ascii="Trebuchet MS" w:hAnsi="Trebuchet MS"/>
                <w:i/>
                <w:color w:val="FF0000"/>
                <w:sz w:val="20"/>
                <w:szCs w:val="20"/>
              </w:rPr>
              <w:t>Any additional charges are the responsibility of the individual.</w:t>
            </w:r>
          </w:p>
          <w:p w:rsidR="005E0092" w:rsidRPr="00CE5230" w:rsidRDefault="005E0092">
            <w:pPr>
              <w:contextualSpacing w:val="0"/>
              <w:rPr>
                <w:rFonts w:ascii="Trebuchet MS" w:hAnsi="Trebuchet MS"/>
                <w:i/>
                <w:sz w:val="20"/>
                <w:szCs w:val="20"/>
              </w:rPr>
            </w:pPr>
          </w:p>
          <w:p w:rsidR="005E0092" w:rsidRPr="00CE5230" w:rsidRDefault="00E822FE">
            <w:pPr>
              <w:contextualSpacing w:val="0"/>
              <w:rPr>
                <w:rFonts w:ascii="Trebuchet MS" w:hAnsi="Trebuchet MS"/>
                <w:b/>
                <w:i/>
                <w:color w:val="FF0000"/>
                <w:sz w:val="20"/>
                <w:szCs w:val="20"/>
              </w:rPr>
            </w:pPr>
            <w:r w:rsidRPr="00CE5230">
              <w:rPr>
                <w:rFonts w:ascii="Trebuchet MS" w:hAnsi="Trebuchet MS"/>
                <w:i/>
                <w:color w:val="FF0000"/>
                <w:sz w:val="20"/>
                <w:szCs w:val="20"/>
              </w:rPr>
              <w:t xml:space="preserve">Reservation attached: </w:t>
            </w:r>
            <w:r w:rsidRPr="00CE5230">
              <w:rPr>
                <w:rFonts w:ascii="Trebuchet MS" w:hAnsi="Trebuchet MS"/>
                <w:b/>
                <w:i/>
                <w:color w:val="FF0000"/>
                <w:sz w:val="20"/>
                <w:szCs w:val="20"/>
              </w:rPr>
              <w:t>Annex 2</w:t>
            </w:r>
          </w:p>
          <w:p w:rsidR="005E0092" w:rsidRPr="00CE5230" w:rsidRDefault="005E0092">
            <w:pPr>
              <w:contextualSpacing w:val="0"/>
              <w:rPr>
                <w:rFonts w:ascii="Trebuchet MS" w:hAnsi="Trebuchet MS"/>
                <w:b/>
                <w:i/>
                <w:sz w:val="20"/>
                <w:szCs w:val="20"/>
              </w:rPr>
            </w:pPr>
          </w:p>
          <w:p w:rsidR="005E0092" w:rsidRPr="00CE5230" w:rsidRDefault="005E0092">
            <w:pPr>
              <w:spacing w:before="60" w:after="60"/>
              <w:contextualSpacing w:val="0"/>
              <w:rPr>
                <w:rFonts w:ascii="Trebuchet MS" w:hAnsi="Trebuchet MS"/>
                <w:b/>
                <w:i/>
                <w:sz w:val="20"/>
                <w:szCs w:val="20"/>
              </w:rPr>
            </w:pPr>
          </w:p>
        </w:tc>
      </w:tr>
    </w:tbl>
    <w:p w:rsidR="005E0092" w:rsidRPr="00CE5230" w:rsidRDefault="005E0092">
      <w:pPr>
        <w:jc w:val="left"/>
        <w:rPr>
          <w:rFonts w:ascii="Trebuchet MS" w:hAnsi="Trebuchet MS"/>
          <w:b/>
          <w:sz w:val="20"/>
          <w:szCs w:val="20"/>
          <w:u w:val="single"/>
        </w:rPr>
      </w:pPr>
    </w:p>
    <w:p w:rsidR="005E0092" w:rsidRPr="00CE5230" w:rsidRDefault="005E0092">
      <w:pPr>
        <w:rPr>
          <w:rFonts w:ascii="Trebuchet MS" w:hAnsi="Trebuchet MS"/>
          <w:sz w:val="20"/>
          <w:szCs w:val="20"/>
        </w:rPr>
      </w:pPr>
    </w:p>
    <w:sectPr w:rsidR="005E0092" w:rsidRPr="00CE5230">
      <w:headerReference w:type="default" r:id="rId25"/>
      <w:footerReference w:type="default" r:id="rId26"/>
      <w:pgSz w:w="11906" w:h="16838"/>
      <w:pgMar w:top="851"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211" w:rsidRDefault="00F71211">
      <w:pPr>
        <w:spacing w:after="0" w:line="240" w:lineRule="auto"/>
      </w:pPr>
      <w:r>
        <w:separator/>
      </w:r>
    </w:p>
  </w:endnote>
  <w:endnote w:type="continuationSeparator" w:id="0">
    <w:p w:rsidR="00F71211" w:rsidRDefault="00F7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092" w:rsidRDefault="005E0092" w:rsidP="00240C3B">
    <w:pPr>
      <w:tabs>
        <w:tab w:val="center" w:pos="4513"/>
        <w:tab w:val="right" w:pos="9026"/>
      </w:tabs>
      <w:spacing w:after="709" w:line="240" w:lineRule="auto"/>
      <w:rPr>
        <w:color w:val="8064A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211" w:rsidRDefault="00F71211">
      <w:pPr>
        <w:spacing w:after="0" w:line="240" w:lineRule="auto"/>
      </w:pPr>
      <w:r>
        <w:separator/>
      </w:r>
    </w:p>
  </w:footnote>
  <w:footnote w:type="continuationSeparator" w:id="0">
    <w:p w:rsidR="00F71211" w:rsidRDefault="00F71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9B" w:rsidRDefault="00891B9B" w:rsidP="00891B9B">
    <w:pPr>
      <w:pStyle w:val="Header"/>
      <w:jc w:val="right"/>
    </w:pPr>
    <w:r w:rsidRPr="007616C8">
      <w:rPr>
        <w:noProof/>
      </w:rPr>
      <w:drawing>
        <wp:anchor distT="0" distB="0" distL="114300" distR="114300" simplePos="0" relativeHeight="251660288" behindDoc="1" locked="0" layoutInCell="1" allowOverlap="1">
          <wp:simplePos x="0" y="0"/>
          <wp:positionH relativeFrom="column">
            <wp:posOffset>3371850</wp:posOffset>
          </wp:positionH>
          <wp:positionV relativeFrom="paragraph">
            <wp:posOffset>38100</wp:posOffset>
          </wp:positionV>
          <wp:extent cx="3238500" cy="6553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8500" cy="655320"/>
                  </a:xfrm>
                  <a:prstGeom prst="rect">
                    <a:avLst/>
                  </a:prstGeom>
                  <a:noFill/>
                  <a:ln>
                    <a:noFill/>
                  </a:ln>
                </pic:spPr>
              </pic:pic>
            </a:graphicData>
          </a:graphic>
        </wp:anchor>
      </w:drawing>
    </w:r>
    <w:r>
      <w:rPr>
        <w:noProof/>
      </w:rPr>
      <w:drawing>
        <wp:inline distT="0" distB="0" distL="0" distR="0" wp14:anchorId="1158CAC0" wp14:editId="1666D17D">
          <wp:extent cx="2208530" cy="620395"/>
          <wp:effectExtent l="0" t="0" r="127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t="14005" r="30399" b="57782"/>
                  <a:stretch>
                    <a:fillRect/>
                  </a:stretch>
                </pic:blipFill>
                <pic:spPr bwMode="auto">
                  <a:xfrm>
                    <a:off x="0" y="0"/>
                    <a:ext cx="2208530" cy="620395"/>
                  </a:xfrm>
                  <a:prstGeom prst="rect">
                    <a:avLst/>
                  </a:prstGeom>
                  <a:noFill/>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74CAF"/>
    <w:multiLevelType w:val="multilevel"/>
    <w:tmpl w:val="36441780"/>
    <w:lvl w:ilvl="0">
      <w:start w:val="1"/>
      <w:numFmt w:val="lowerRoman"/>
      <w:lvlText w:val="(%1)"/>
      <w:lvlJc w:val="left"/>
      <w:pPr>
        <w:ind w:left="780" w:firstLine="60"/>
      </w:pPr>
    </w:lvl>
    <w:lvl w:ilvl="1">
      <w:start w:val="1"/>
      <w:numFmt w:val="lowerLetter"/>
      <w:lvlText w:val="%2."/>
      <w:lvlJc w:val="left"/>
      <w:pPr>
        <w:ind w:left="1140" w:firstLine="780"/>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abstractNum w:abstractNumId="1" w15:restartNumberingAfterBreak="0">
    <w:nsid w:val="546456BD"/>
    <w:multiLevelType w:val="hybridMultilevel"/>
    <w:tmpl w:val="C4B86644"/>
    <w:lvl w:ilvl="0" w:tplc="0EAE72FC">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77AC63F3"/>
    <w:multiLevelType w:val="multilevel"/>
    <w:tmpl w:val="60CE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92"/>
    <w:rsid w:val="000B4E0B"/>
    <w:rsid w:val="0010399B"/>
    <w:rsid w:val="001A2BB1"/>
    <w:rsid w:val="00211826"/>
    <w:rsid w:val="00240C3B"/>
    <w:rsid w:val="002F62E2"/>
    <w:rsid w:val="003746CD"/>
    <w:rsid w:val="00510703"/>
    <w:rsid w:val="00515857"/>
    <w:rsid w:val="005E0092"/>
    <w:rsid w:val="005E3E8D"/>
    <w:rsid w:val="005F3272"/>
    <w:rsid w:val="005F63FB"/>
    <w:rsid w:val="00651CF7"/>
    <w:rsid w:val="00764961"/>
    <w:rsid w:val="00853DF4"/>
    <w:rsid w:val="00891B9B"/>
    <w:rsid w:val="009023DD"/>
    <w:rsid w:val="00916FA7"/>
    <w:rsid w:val="00946D06"/>
    <w:rsid w:val="009D28E3"/>
    <w:rsid w:val="00B84BA4"/>
    <w:rsid w:val="00BE6B63"/>
    <w:rsid w:val="00C22597"/>
    <w:rsid w:val="00CE5230"/>
    <w:rsid w:val="00D53EDF"/>
    <w:rsid w:val="00E822FE"/>
    <w:rsid w:val="00EA5373"/>
    <w:rsid w:val="00F71211"/>
    <w:rsid w:val="00FB2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08DAB3"/>
  <w15:docId w15:val="{6712D9AF-9918-41BA-AE0E-CA25451A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bin" w:eastAsia="Cabin" w:hAnsi="Cabin" w:cs="Cabin"/>
        <w:color w:val="000000"/>
        <w:sz w:val="22"/>
        <w:szCs w:val="22"/>
        <w:lang w:val="en-GB" w:eastAsia="en-GB" w:bidi="ar-SA"/>
      </w:rPr>
    </w:rPrDefault>
    <w:pPrDefault>
      <w:pPr>
        <w:widowControl w:val="0"/>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jc w:val="left"/>
      <w:outlineLvl w:val="0"/>
    </w:pPr>
    <w:rPr>
      <w:b/>
      <w:smallCaps/>
      <w:color w:val="8064A2"/>
      <w:sz w:val="32"/>
      <w:szCs w:val="32"/>
    </w:rPr>
  </w:style>
  <w:style w:type="paragraph" w:styleId="Heading2">
    <w:name w:val="heading 2"/>
    <w:basedOn w:val="Normal"/>
    <w:next w:val="Normal"/>
    <w:pPr>
      <w:keepNext/>
      <w:keepLines/>
      <w:spacing w:before="200" w:after="0"/>
      <w:jc w:val="center"/>
      <w:outlineLvl w:val="1"/>
    </w:pPr>
    <w:rPr>
      <w:smallCaps/>
      <w:color w:val="8064A2"/>
      <w:sz w:val="28"/>
      <w:szCs w:val="28"/>
      <w:u w:val="single"/>
    </w:rPr>
  </w:style>
  <w:style w:type="paragraph" w:styleId="Heading3">
    <w:name w:val="heading 3"/>
    <w:basedOn w:val="Normal"/>
    <w:next w:val="Normal"/>
    <w:pPr>
      <w:keepNext/>
      <w:keepLines/>
      <w:spacing w:before="200" w:after="60"/>
      <w:outlineLvl w:val="2"/>
    </w:pPr>
    <w:rPr>
      <w:b/>
      <w:sz w:val="26"/>
      <w:szCs w:val="26"/>
      <w:u w:val="single"/>
    </w:rPr>
  </w:style>
  <w:style w:type="paragraph" w:styleId="Heading4">
    <w:name w:val="heading 4"/>
    <w:basedOn w:val="Normal"/>
    <w:next w:val="Normal"/>
    <w:pPr>
      <w:keepNext/>
      <w:keepLines/>
      <w:spacing w:before="200" w:after="0"/>
      <w:outlineLvl w:val="3"/>
    </w:pPr>
    <w:rPr>
      <w:b/>
      <w:i/>
    </w:rPr>
  </w:style>
  <w:style w:type="paragraph" w:styleId="Heading5">
    <w:name w:val="heading 5"/>
    <w:basedOn w:val="Normal"/>
    <w:next w:val="Normal"/>
    <w:pPr>
      <w:outlineLvl w:val="4"/>
    </w:pPr>
    <w:rPr>
      <w:u w:val="single"/>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top w:w="57" w:type="dxa"/>
        <w:left w:w="115" w:type="dxa"/>
        <w:bottom w:w="57" w:type="dxa"/>
        <w:right w:w="115" w:type="dxa"/>
      </w:tblCellMar>
    </w:tblPr>
  </w:style>
  <w:style w:type="character" w:styleId="Hyperlink">
    <w:name w:val="Hyperlink"/>
    <w:basedOn w:val="DefaultParagraphFont"/>
    <w:uiPriority w:val="99"/>
    <w:unhideWhenUsed/>
    <w:rsid w:val="009023DD"/>
    <w:rPr>
      <w:color w:val="0563C1" w:themeColor="hyperlink"/>
      <w:u w:val="single"/>
    </w:rPr>
  </w:style>
  <w:style w:type="paragraph" w:styleId="Header">
    <w:name w:val="header"/>
    <w:basedOn w:val="Normal"/>
    <w:link w:val="HeaderChar"/>
    <w:uiPriority w:val="99"/>
    <w:unhideWhenUsed/>
    <w:rsid w:val="00240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C3B"/>
  </w:style>
  <w:style w:type="paragraph" w:styleId="Footer">
    <w:name w:val="footer"/>
    <w:basedOn w:val="Normal"/>
    <w:link w:val="FooterChar"/>
    <w:uiPriority w:val="99"/>
    <w:unhideWhenUsed/>
    <w:rsid w:val="00240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C3B"/>
  </w:style>
  <w:style w:type="character" w:customStyle="1" w:styleId="apple-converted-space">
    <w:name w:val="apple-converted-space"/>
    <w:basedOn w:val="DefaultParagraphFont"/>
    <w:rsid w:val="001A2BB1"/>
  </w:style>
  <w:style w:type="character" w:customStyle="1" w:styleId="fn">
    <w:name w:val="fn"/>
    <w:basedOn w:val="DefaultParagraphFont"/>
    <w:rsid w:val="001A2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6733">
      <w:bodyDiv w:val="1"/>
      <w:marLeft w:val="0"/>
      <w:marRight w:val="0"/>
      <w:marTop w:val="0"/>
      <w:marBottom w:val="0"/>
      <w:divBdr>
        <w:top w:val="none" w:sz="0" w:space="0" w:color="auto"/>
        <w:left w:val="none" w:sz="0" w:space="0" w:color="auto"/>
        <w:bottom w:val="none" w:sz="0" w:space="0" w:color="auto"/>
        <w:right w:val="none" w:sz="0" w:space="0" w:color="auto"/>
      </w:divBdr>
    </w:div>
    <w:div w:id="671488617">
      <w:bodyDiv w:val="1"/>
      <w:marLeft w:val="0"/>
      <w:marRight w:val="0"/>
      <w:marTop w:val="0"/>
      <w:marBottom w:val="0"/>
      <w:divBdr>
        <w:top w:val="none" w:sz="0" w:space="0" w:color="auto"/>
        <w:left w:val="none" w:sz="0" w:space="0" w:color="auto"/>
        <w:bottom w:val="none" w:sz="0" w:space="0" w:color="auto"/>
        <w:right w:val="none" w:sz="0" w:space="0" w:color="auto"/>
      </w:divBdr>
    </w:div>
    <w:div w:id="1208107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ini@worldbank.org" TargetMode="External"/><Relationship Id="rId13" Type="http://schemas.openxmlformats.org/officeDocument/2006/relationships/hyperlink" Target="mailto:elazmm@parliament.uk" TargetMode="External"/><Relationship Id="rId18" Type="http://schemas.openxmlformats.org/officeDocument/2006/relationships/hyperlink" Target="mailto:beulah.ogoh@fco.gov.u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modou.jallow@oceanbayhotel.com" TargetMode="External"/><Relationship Id="rId7" Type="http://schemas.openxmlformats.org/officeDocument/2006/relationships/hyperlink" Target="mailto:Sharon.Wardle@fco.gov.uk" TargetMode="External"/><Relationship Id="rId12" Type="http://schemas.openxmlformats.org/officeDocument/2006/relationships/hyperlink" Target="mailto:bashirou.jahumpa@undp.org" TargetMode="External"/><Relationship Id="rId17" Type="http://schemas.openxmlformats.org/officeDocument/2006/relationships/hyperlink" Target="mailto:Dimitri.kotsiras@wfd.or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eorge.kunnath@wfd.org" TargetMode="External"/><Relationship Id="rId20" Type="http://schemas.openxmlformats.org/officeDocument/2006/relationships/hyperlink" Target="mailto:bay@diversitytravel.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eas.europa.eu/delegations/gambia/24445/statement-spokesperson-parliamentary-elections-gambia_en" TargetMode="External"/><Relationship Id="rId24" Type="http://schemas.openxmlformats.org/officeDocument/2006/relationships/hyperlink" Target="http://www.oceanbayhotel.com/" TargetMode="External"/><Relationship Id="rId5" Type="http://schemas.openxmlformats.org/officeDocument/2006/relationships/footnotes" Target="footnotes.xml"/><Relationship Id="rId15" Type="http://schemas.openxmlformats.org/officeDocument/2006/relationships/hyperlink" Target="mailto:Charlotte.egan@wfd.org" TargetMode="External"/><Relationship Id="rId23" Type="http://schemas.openxmlformats.org/officeDocument/2006/relationships/hyperlink" Target="http://www.oceanbayhotel.com/" TargetMode="External"/><Relationship Id="rId28" Type="http://schemas.openxmlformats.org/officeDocument/2006/relationships/theme" Target="theme/theme1.xml"/><Relationship Id="rId10" Type="http://schemas.openxmlformats.org/officeDocument/2006/relationships/hyperlink" Target="mailto:director@adg-africa.org" TargetMode="External"/><Relationship Id="rId19" Type="http://schemas.openxmlformats.org/officeDocument/2006/relationships/hyperlink" Target="http://www.ukingambia.fco.gov.uk/" TargetMode="External"/><Relationship Id="rId4" Type="http://schemas.openxmlformats.org/officeDocument/2006/relationships/webSettings" Target="webSettings.xml"/><Relationship Id="rId9" Type="http://schemas.openxmlformats.org/officeDocument/2006/relationships/hyperlink" Target="mailto:adg_gam@yahoo.com" TargetMode="External"/><Relationship Id="rId14" Type="http://schemas.openxmlformats.org/officeDocument/2006/relationships/hyperlink" Target="mailto:bhattif@parliament.uk" TargetMode="External"/><Relationship Id="rId22" Type="http://schemas.openxmlformats.org/officeDocument/2006/relationships/hyperlink" Target="http://www.oceanbayhote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1609</Words>
  <Characters>9176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Egan</dc:creator>
  <cp:lastModifiedBy>EL-AZM, Mariam</cp:lastModifiedBy>
  <cp:revision>2</cp:revision>
  <dcterms:created xsi:type="dcterms:W3CDTF">2017-04-28T13:38:00Z</dcterms:created>
  <dcterms:modified xsi:type="dcterms:W3CDTF">2017-04-28T13:38:00Z</dcterms:modified>
</cp:coreProperties>
</file>